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D1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</w:p>
    <w:p w14:paraId="518AF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浙江省战略性新兴产业和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传统优势产业</w:t>
      </w:r>
    </w:p>
    <w:p w14:paraId="5494C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高价值发明专利布局指引</w:t>
      </w:r>
    </w:p>
    <w:p w14:paraId="33069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（征求意见稿）</w:t>
      </w:r>
    </w:p>
    <w:p w14:paraId="7B96F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D206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一、编制目的</w:t>
      </w:r>
    </w:p>
    <w:p w14:paraId="0D7C8570">
      <w:pPr>
        <w:spacing w:line="560" w:lineRule="exact"/>
        <w:ind w:firstLine="640" w:firstLineChars="200"/>
        <w:rPr>
          <w:rFonts w:hint="eastAsia" w:ascii="Times New Roman" w:hAnsi="Times New Roman" w:eastAsia="仿宋_GB2312" w:cs="宋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一是聚焦新一代信息技术产业、高端装备制造产业、新材料产业、生物产业、新能源汽车产业、新能源产业、节能环保产业、数字创意产业、相关服务业等9大战略性新兴产业，结合当前产业技术发展趋势和国家战略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，以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国际专利分类（IPC）和关键词对照的方式，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明确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战略性新兴产业高价值发明专利布局策略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，为战略性新兴产业发展壮大提供参考。</w:t>
      </w:r>
    </w:p>
    <w:p w14:paraId="24F6D59D">
      <w:pPr>
        <w:spacing w:line="560" w:lineRule="exact"/>
        <w:ind w:firstLine="640" w:firstLineChars="200"/>
        <w:rPr>
          <w:rFonts w:hint="default" w:ascii="Times New Roman" w:hAnsi="Times New Roman" w:eastAsia="仿宋_GB2312" w:cs="宋体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二是聚焦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家用电器、纺织、汽车零部件、泵阀轴承、低压电气等5大传统优势产业，以高端化、智能化、绿色化转型为重点方向，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国际专利分类（IPC）和关键词对照的方式，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明确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传统优势产业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高价值发明专利布局策略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传统优势产业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焕新升级提供参考。</w:t>
      </w:r>
    </w:p>
    <w:p w14:paraId="3AD8C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二、使用说明</w:t>
      </w:r>
    </w:p>
    <w:p w14:paraId="438CCE9D">
      <w:pPr>
        <w:spacing w:line="560" w:lineRule="exact"/>
        <w:ind w:firstLine="640" w:firstLineChars="200"/>
        <w:rPr>
          <w:rFonts w:hint="eastAsia" w:ascii="Times New Roman" w:hAnsi="Times New Roman" w:eastAsia="仿宋_GB2312" w:cs="宋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（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宋体"/>
          <w:sz w:val="32"/>
          <w:szCs w:val="32"/>
        </w:rPr>
        <w:t>）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本指引适用于相关产业创新主体、服务机构科技创新路线优化、专利布局策略选择时参考。</w:t>
      </w:r>
    </w:p>
    <w:p w14:paraId="0497492A">
      <w:pPr>
        <w:spacing w:line="560" w:lineRule="exact"/>
        <w:ind w:firstLine="640" w:firstLineChars="200"/>
        <w:rPr>
          <w:rFonts w:hint="eastAsia" w:ascii="Times New Roman" w:hAnsi="Times New Roman" w:eastAsia="仿宋_GB2312" w:cs="宋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宋体"/>
          <w:sz w:val="32"/>
          <w:szCs w:val="32"/>
        </w:rPr>
        <w:t>国际专利分类号后加“*”表示包括国际专利分类该层级及以下所有分类号，对于需排除的分类号加括号予以说明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均指主分类号</w:t>
      </w:r>
      <w:r>
        <w:rPr>
          <w:rFonts w:hint="eastAsia" w:ascii="Times New Roman" w:hAnsi="Times New Roman" w:eastAsia="仿宋_GB2312" w:cs="宋体"/>
          <w:sz w:val="32"/>
          <w:szCs w:val="32"/>
        </w:rPr>
        <w:t>。国际专利分类对应的关键词是对该分类的进一步限定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。</w:t>
      </w:r>
    </w:p>
    <w:p w14:paraId="4A6A377E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（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宋体"/>
          <w:sz w:val="32"/>
          <w:szCs w:val="32"/>
        </w:rPr>
        <w:t>）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本指引依据</w:t>
      </w:r>
      <w:r>
        <w:rPr>
          <w:rFonts w:hint="eastAsia" w:ascii="Times New Roman" w:hAnsi="Times New Roman" w:eastAsia="仿宋_GB2312" w:cs="宋体"/>
          <w:sz w:val="32"/>
          <w:szCs w:val="32"/>
        </w:rPr>
        <w:t>《国际专利分类表（IPC 2020.01）》《战略性新兴产业分类（2018）》和《战略性新兴产业重点产品和服务指导目录（2016）》，参考《2017年国民经济行业分类》(GB/T 4754—2017)和《2017国民经济行业分类注释》（网络版）编制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而成，后期将根据国家发展战略和相关产业技术发展进行动态调整，仅供参考</w:t>
      </w:r>
      <w:r>
        <w:rPr>
          <w:rFonts w:hint="eastAsia" w:ascii="Times New Roman" w:hAnsi="Times New Roman" w:eastAsia="仿宋_GB2312" w:cs="宋体"/>
          <w:sz w:val="32"/>
          <w:szCs w:val="32"/>
        </w:rPr>
        <w:t>。</w:t>
      </w:r>
    </w:p>
    <w:p w14:paraId="0CCD9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171A1D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三、战略性新兴产业高价值</w:t>
      </w: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t>发明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专利布局策略表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69"/>
        <w:gridCol w:w="777"/>
        <w:gridCol w:w="3382"/>
        <w:gridCol w:w="3569"/>
      </w:tblGrid>
      <w:tr w14:paraId="1F25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1169" w:type="dxa"/>
            <w:vAlign w:val="center"/>
          </w:tcPr>
          <w:p w14:paraId="1F38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 w:val="0"/>
                <w:sz w:val="20"/>
                <w:szCs w:val="20"/>
              </w:rPr>
              <w:t>战略性新兴产业分类</w:t>
            </w:r>
          </w:p>
        </w:tc>
        <w:tc>
          <w:tcPr>
            <w:tcW w:w="777" w:type="dxa"/>
            <w:vAlign w:val="center"/>
          </w:tcPr>
          <w:p w14:paraId="2A58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 w:val="0"/>
                <w:sz w:val="20"/>
                <w:szCs w:val="20"/>
                <w:lang w:val="en-US" w:eastAsia="zh-CN"/>
              </w:rPr>
              <w:t>具体技术方向</w:t>
            </w:r>
          </w:p>
        </w:tc>
        <w:tc>
          <w:tcPr>
            <w:tcW w:w="3382" w:type="dxa"/>
            <w:vAlign w:val="center"/>
          </w:tcPr>
          <w:p w14:paraId="0B486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 w:val="0"/>
                <w:sz w:val="20"/>
                <w:szCs w:val="20"/>
              </w:rPr>
              <w:t>国际专利分类</w:t>
            </w:r>
          </w:p>
        </w:tc>
        <w:tc>
          <w:tcPr>
            <w:tcW w:w="3569" w:type="dxa"/>
            <w:vAlign w:val="center"/>
          </w:tcPr>
          <w:p w14:paraId="04B43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 w:val="0"/>
                <w:sz w:val="20"/>
                <w:szCs w:val="20"/>
              </w:rPr>
              <w:t>关键词概述</w:t>
            </w:r>
          </w:p>
        </w:tc>
      </w:tr>
      <w:tr w14:paraId="342A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restart"/>
          </w:tcPr>
          <w:p w14:paraId="252F0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sz w:val="20"/>
                <w:szCs w:val="20"/>
              </w:rPr>
              <w:t>新一代信息技术产业</w:t>
            </w:r>
          </w:p>
          <w:p w14:paraId="0766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70FB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下一代信息网络产业</w:t>
            </w:r>
          </w:p>
        </w:tc>
        <w:tc>
          <w:tcPr>
            <w:tcW w:w="3382" w:type="dxa"/>
          </w:tcPr>
          <w:p w14:paraId="75CF4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G06F11*(不含G06F11/14、G06F11/36)、G06F21*(不含G06F21/60、G06F21/62)、H04L1*</w:t>
            </w:r>
          </w:p>
        </w:tc>
        <w:tc>
          <w:tcPr>
            <w:tcW w:w="3569" w:type="dxa"/>
          </w:tcPr>
          <w:p w14:paraId="56BF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72D0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4DEE47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BEB9A7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9BDAE92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41J*(不含B41J2*)、G06F*(不含G06F1*、G06F3*、G06F8*、G06F9/44、G06F9/445、G06F9/455、G06F9/46、G06F9/48、G06F9/50、G06F9/52、G06F9/54、G06F11*、G06F12*、G06F13*、G06F15/00、G06F15/16、G06F16/182、G06F16/2458、G06F16/27、G06F16/95、G06F17*、G06F21*、G06F30*、G06F40*)、H04B*(不含H04B1*、H04B3*、H04B5*、H04B7*、H04B10*、H04B11*、H04B13*、H04B14*、H04B15*、H04B17*)、H04M*(不含H04M1*、H04M3/42、H04M3/487、H04M3/493、H04M11*)、H04N*(不含H04N1*、H04N3*、H04N5*、H04N7*、H04N9*、H04N11*、H04N13*、H04N19*、H04N21*)、H04W24*</w:t>
            </w:r>
          </w:p>
        </w:tc>
        <w:tc>
          <w:tcPr>
            <w:tcW w:w="3569" w:type="dxa"/>
          </w:tcPr>
          <w:p w14:paraId="632CCAD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计算机和辅助设备修理。</w:t>
            </w:r>
          </w:p>
        </w:tc>
      </w:tr>
      <w:tr w14:paraId="2A2D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B3E5AE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99248D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B3D9A21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01S1*(不含G01S1/02)、G06F1*(不含G06F1/16)、G08C19*、H04B1*、H04B3*(不含H04B3/54)、H04B5*、H04B7*(不含H04B7/14、H04B7/15、H04B7/155、H04B7/185、H04B7/19、H04B7/195、H04B7/204、H04B7/212、H04B7/216、H04B7/26)、H04B11*、H04B13*、H04B14*、H04B15*、H04B17*、H04H20*、H04J1*、H04J3*(不含H04J3/06)、H04J4*、H04J7*、H04J9*、H04J11*、H04J13*、H04J14*(不含H04J14/02)、H04L12*(不含H04L12/02、H04L12/24、H04L12/28、H04L12/46、H04L12/66)、H04L27/26、H04L29*(不含H04L29/06、H04L29/08)、H04Q3*、H04Q5*、H04Q9*、H04Q11*(不含H04Q11/00)、H04W36*、H04W68*、H04W88*、H04W92*</w:t>
            </w:r>
          </w:p>
        </w:tc>
        <w:tc>
          <w:tcPr>
            <w:tcW w:w="3569" w:type="dxa"/>
          </w:tcPr>
          <w:p w14:paraId="2DF82AD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高端路由器、单槽位处理路由器等其他计算机制造；新一代移动通信基站设备、数字程控交换机等通信系统设备制造。</w:t>
            </w:r>
          </w:p>
        </w:tc>
      </w:tr>
      <w:tr w14:paraId="51D1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E406BE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DF34C4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4C4FCF1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01S1/02、G01S5/02、G01S11/02、G06F9/46、G06F9/48、G06F9/52、G06K1/12、G06K7/00、G06K7/06、G06K7/08、G06K7/12、G06K7/14、G06K19/06、G06K19/07、G06K19/073、G06K19/077、G06K19/08、G06K19/10、G06K19/12、G06K19/14、G06K19/16、G06K19/18、G08B13*、G08B19*(不含G08B19/00)、G08B21*(不含G08B21/16)、G08B25*(不含G08B25/10)、G08C17/00、G08C23*、G10L15/00、H04B3/54、H04B7/14、H04B7/15、H04B7/155、H04B7/204、H04B7/212、H04B7/216、H04B7/26、H04B10*、H04H60/23、H04J3/06、H04J14/02、H04L12/02、H04L12/24、H04L12/46、H04M3/487、H04M3/493、H04M11*、H04Q11/00、H04W4*(不含H04W4/00、H04W4/02、H04W4/12、H04W4/42、H04W4/70)、H04W8*(不含H04W8/26)、H04W16*、H04W28*、H04W40*、H04W48*、H04W52*、H04W56*、H04W60*、H04W64*、H04W72*、H04W74*、H04W76*、H04W80*(不含H04W80/04)、H04W84*(不含H04W84/16)</w:t>
            </w:r>
          </w:p>
        </w:tc>
        <w:tc>
          <w:tcPr>
            <w:tcW w:w="3569" w:type="dxa"/>
          </w:tcPr>
          <w:p w14:paraId="772910F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光纤宽带运营服务；新一代移动通信核心网和接入网建设、组网等移动电信服务；移动话音服务、移动数据通信服务等其他电信服务。</w:t>
            </w:r>
          </w:p>
        </w:tc>
      </w:tr>
      <w:tr w14:paraId="4FD9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C77717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F63694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88800E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01S5*(不含G01S5/02)、G06F3*(不含G06F3/01、G06F3/023、G06F3/0354、G06F3/0362、G06F3/039、G06F3/041、G06F3/044、G06F3/0484、G06F3/0488、G06F3/06、G06F3/09)、G06F9/54、G06F12/00、G06F12/02、G06F12/08、G06F12/14、G06F13*、G06F15/00、G06K7*(不含G06K7/00、G06K7/06、G06K7/08、G06K7/10、G06K7/12、G06K7/14)、G06K9/20、G06K9/32、G06K9/34、G06K9/46、G06K9/60、G06K19*(不含G06K19/06、G06K19/07、G06K19/073、G06K19/077、G06K19/08、G06K19/10、G06K19/12、G06K19/14、G06K19/16、G06K19/18)、G11C*、H04H40*(不含H04H40/90)、H04H60*(不含H04H60/23、H04H60/82)、H04M1*、H04N1*、H04N3*、H04N9*、H04N11*、H04N19*、H04W4/00、H04W4/70、H04W84/16、H05K11*</w:t>
            </w:r>
          </w:p>
        </w:tc>
        <w:tc>
          <w:tcPr>
            <w:tcW w:w="3569" w:type="dxa"/>
          </w:tcPr>
          <w:p w14:paraId="072743C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计算机整机制造；手持平板电脑显示设备等计算机零部件制造；人机交互设备、图形图像输出设备等计算机外围设备制造；工业控制计算机及系统制造；云平台、物联网等其他计算机制造；移动智能终端；雷达及配套设备制造；智能医疗系统、RFID等其他电子设备制造。</w:t>
            </w:r>
          </w:p>
        </w:tc>
      </w:tr>
      <w:tr w14:paraId="1FCE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0F4E36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3AC22B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4417E6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G06F15/16、H04L5*、H04L7*、H04L25*、H04L27*(不含H04L27/26)、H04W8/26、H04W80/04</w:t>
            </w:r>
          </w:p>
        </w:tc>
        <w:tc>
          <w:tcPr>
            <w:tcW w:w="3569" w:type="dxa"/>
          </w:tcPr>
          <w:p w14:paraId="01CF18D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互联网接入及相关服务；下一代互联网运营服务、光纤出租服务等其他电信服务；基于IPv6技术提供的网络平台服务、互联网资源协作服务。</w:t>
            </w:r>
          </w:p>
        </w:tc>
      </w:tr>
      <w:tr w14:paraId="2115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FCDD54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4025972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电子核心产业</w:t>
            </w:r>
          </w:p>
        </w:tc>
        <w:tc>
          <w:tcPr>
            <w:tcW w:w="3382" w:type="dxa"/>
          </w:tcPr>
          <w:p w14:paraId="7F60B07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C09K19/30、C09K19/34、C09K19/44、G01R35/00、G01R35/04、G06N10/00</w:t>
            </w:r>
          </w:p>
        </w:tc>
        <w:tc>
          <w:tcPr>
            <w:tcW w:w="3569" w:type="dxa"/>
          </w:tcPr>
          <w:p w14:paraId="4604101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42E9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E5C660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37E3F6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003E3B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F21K9*、F21S2*、F21S8*、G02F1*、G03F1*、G06F3/041、G09F9/00、G09F9/30、G09F9/313、G09F9/33、G09F9/35、G11B5*、G11B17*、G11B19*、G11B20*、G11B23*、G11B27*、G11B31*、H01C1*、H01C17/24、H01F3*、H01F5*、H01F7*、H01G9*(不含H01G9/04、H01G9/042、H01G9/045、H01G9/052、H01G9/055、H01G9/06、H01G9/08、H01G9/10、H01G9/12、H01G9/20)、H01G11*、H01L27*(不含H01L27/14)、H01L41/187、H01L43*、H01L45*、H01M6*</w:t>
            </w:r>
          </w:p>
        </w:tc>
        <w:tc>
          <w:tcPr>
            <w:tcW w:w="3569" w:type="dxa"/>
          </w:tcPr>
          <w:p w14:paraId="78E4A32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聚烯烃类材料、软材料及硅基复合材料；六氟磷酸锂碳酸酯类溶液；铝塑膜、透明导电薄膜材料、电子元件专用厚薄膜材料；6代及以上玻璃基板；玻璃陶瓷、石英系光纤光缆材料；高性能陶瓷基板、气敏陶瓷材料等特种陶瓷制品制造；石墨类材料、硬碳材料；锂离子电池单体、模块及系统；模块化镍氢电池储能系统；超级电容单体、模块及系统等其他电池制造；高性能混合液晶、驱动IC等电子专用材料制造。</w:t>
            </w:r>
          </w:p>
        </w:tc>
      </w:tr>
      <w:tr w14:paraId="7D3C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6E63D1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52BA67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EAE3B5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G01J3*、G01J9*、G01L1*、G01L9*(不含G01L9/16)、G04G3*、G04G5*、G04G7*、G04R20*、G04R40*、H03H*</w:t>
            </w:r>
          </w:p>
        </w:tc>
        <w:tc>
          <w:tcPr>
            <w:tcW w:w="3569" w:type="dxa"/>
          </w:tcPr>
          <w:p w14:paraId="3790927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数字电视测试仪器、通信与网络测试仪器等电子测量仪器制造。</w:t>
            </w:r>
          </w:p>
        </w:tc>
      </w:tr>
      <w:tr w14:paraId="2A26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A54EE6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B31182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EC8F56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02B6*(不含G02B6/44、G02B6/46、G02B6/48、G02B6/50、G02B6/52、G02B6/54)、G02B26*、G03F7/20、G03G*、G03H*、G06F3/044、G09G3*、H01C7*、H01F10*、H01F13*、H01P*、H01Q3*、H01Q5*、H01Q7*、H01Q9*、H01Q15*、H01Q19*、H01Q21*、H01Q23*、H01S*、H03B*、H03D*、H03F*、H03J*、H03L*、H05H*</w:t>
            </w:r>
          </w:p>
        </w:tc>
        <w:tc>
          <w:tcPr>
            <w:tcW w:w="3569" w:type="dxa"/>
          </w:tcPr>
          <w:p w14:paraId="196024B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光纤制造；显示器件制造；光电子器件制造；敏感元件及传感器制造；集成电路生产线设备、IGBT生产线设备等半导体器件专用设备制造；片式元器件生产设备、频率器件生产设备等电子元器件与机电组件设备制造；磁控溅射设备、准分子激光退火设备等其他电子专用设备制造；铝合金电缆、复合海底电缆、高压超高压电缆；特种用途真空器件；新型晶体器件、中大功率高压绝缘栅双极晶体管等半导体分立器件制造；半导体发光二极管、LED背光源；驱动电路、电子纸等其他电子器件制造；新型频率元件、高精密电阻器件；新型连接元件、高密度互连印制电路板等电子电路制造；新型电声元件制造；新型片式元件、超导滤波器等其他电子元件制造。</w:t>
            </w:r>
          </w:p>
        </w:tc>
      </w:tr>
      <w:tr w14:paraId="351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95A438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91ADD9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9B8BA7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G06F11/14、G06K9*(不含G06K9/00、G06K9/20、G06K9/32、G06K9/34、G06K9/46、G06K9/60、G06K9/62、G06K9/66)、G08G1/00、G08G1/01、G08G1/0968、G09B25/02、H04W12*</w:t>
            </w:r>
          </w:p>
        </w:tc>
        <w:tc>
          <w:tcPr>
            <w:tcW w:w="3569" w:type="dxa"/>
          </w:tcPr>
          <w:p w14:paraId="5A4CC58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互联网安全服务。</w:t>
            </w:r>
          </w:p>
        </w:tc>
      </w:tr>
      <w:tr w14:paraId="7CF0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C19911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6639EB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43180E8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H01J25*、H01L21*(不含H01L21/312、H01L21/82)、H01L23*、H01L25*、H01L29*(不含H01L29/12、H01L29/88)、H01L33*、H01L51*(不含H01L51/42、H01L51/44、H01L51/46、H01L51/48)、H03C*、H03G*、H03K*、H03M*、H05K1*、H05K3*</w:t>
            </w:r>
          </w:p>
        </w:tc>
        <w:tc>
          <w:tcPr>
            <w:tcW w:w="3569" w:type="dxa"/>
          </w:tcPr>
          <w:p w14:paraId="40D860A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集成电路制造；生产专用光刻机、刻蚀机等半导体器件专用设备制造。</w:t>
            </w:r>
          </w:p>
        </w:tc>
      </w:tr>
      <w:tr w14:paraId="7027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00AD20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1792E2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D40045F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FF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B81C*、B82Y10/00、G06N99/00</w:t>
            </w:r>
          </w:p>
        </w:tc>
        <w:tc>
          <w:tcPr>
            <w:tcW w:w="3569" w:type="dxa"/>
          </w:tcPr>
          <w:p w14:paraId="2F69D392">
            <w:pPr>
              <w:widowControl/>
              <w:spacing w:line="240" w:lineRule="exact"/>
              <w:rPr>
                <w:rFonts w:ascii="Times New Roman" w:hAnsi="Times New Roman" w:cs="宋体"/>
                <w:color w:val="FF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量子计算、量子芯片、量子测控等量子计算机相关关键词。</w:t>
            </w:r>
          </w:p>
        </w:tc>
      </w:tr>
      <w:tr w14:paraId="2903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B4A243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37842C4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新兴软件和新型信息技术服务</w:t>
            </w:r>
          </w:p>
        </w:tc>
        <w:tc>
          <w:tcPr>
            <w:tcW w:w="3382" w:type="dxa"/>
          </w:tcPr>
          <w:p w14:paraId="2C2A1B9B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G06F8*(不含G06F8/60、G06F8/61、G06F8/65、G06F8/654、G06F8/656、G06F8/658、G06F8/70、G06F8/71、G06F8/72、G06F8/73、G06F8/74、G06F8/75、G06F8/76、G06F8/77)、G06F30*</w:t>
            </w:r>
          </w:p>
        </w:tc>
        <w:tc>
          <w:tcPr>
            <w:tcW w:w="3569" w:type="dxa"/>
          </w:tcPr>
          <w:p w14:paraId="440C2CE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75F4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5FC510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1ADBE9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D9BDEC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G06F11/36</w:t>
            </w:r>
          </w:p>
        </w:tc>
        <w:tc>
          <w:tcPr>
            <w:tcW w:w="3569" w:type="dxa"/>
          </w:tcPr>
          <w:p w14:paraId="4398D93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基础类网络与信息安全软件、网络与边界安全类软件等其他软件开发；互联网安全服务。</w:t>
            </w:r>
          </w:p>
        </w:tc>
      </w:tr>
      <w:tr w14:paraId="5C5E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0AA203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016153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57B7447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G06F3/0484、G06F3/0488、G06K17/00、G07F15*、G08B21/16、G08G1*(不含G08G1/00、G08G1/01、G08G1/0968)、G16*(不含G16B*)、H01L21/82</w:t>
            </w:r>
          </w:p>
        </w:tc>
        <w:tc>
          <w:tcPr>
            <w:tcW w:w="3569" w:type="dxa"/>
          </w:tcPr>
          <w:p w14:paraId="49FC250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集成电路设计；农业、智能交通物联网应用服务等其他互联网服务；集成实施服务、信息系统设计服务等信息系统集成服务；仓库、货物识别系统；企业对个人（B2C）电子商务服务、数据存储、备份服务等信息处理和存储支持服务；信息化规划、信息技术管理咨询等信息技术咨询服务；客户交互服务。</w:t>
            </w:r>
          </w:p>
        </w:tc>
      </w:tr>
      <w:tr w14:paraId="2145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F09CE0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486E71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BE53056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G06F9/445</w:t>
            </w:r>
          </w:p>
        </w:tc>
        <w:tc>
          <w:tcPr>
            <w:tcW w:w="3569" w:type="dxa"/>
          </w:tcPr>
          <w:p w14:paraId="2FC913A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基础类网络与信息安全软件、网络与边界安全类软件等其他软件开发。</w:t>
            </w:r>
          </w:p>
        </w:tc>
      </w:tr>
      <w:tr w14:paraId="150B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74D401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60B73B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2E22CD2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G06Q10*（不含G06Q10/06、G06Q10/08）、G06Q20*、H03M13、H04L9*</w:t>
            </w:r>
          </w:p>
        </w:tc>
        <w:tc>
          <w:tcPr>
            <w:tcW w:w="3569" w:type="dxa"/>
          </w:tcPr>
          <w:p w14:paraId="3172645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平行链、中继链、以太币等区块链相关关键词</w:t>
            </w:r>
          </w:p>
        </w:tc>
      </w:tr>
      <w:tr w14:paraId="6119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83B859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E0B583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C2B6FE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H04K*</w:t>
            </w:r>
          </w:p>
        </w:tc>
        <w:tc>
          <w:tcPr>
            <w:tcW w:w="3569" w:type="dxa"/>
          </w:tcPr>
          <w:p w14:paraId="1A60336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量子通信、量子秘钥分发。</w:t>
            </w:r>
          </w:p>
        </w:tc>
      </w:tr>
      <w:tr w14:paraId="6CAE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A112F2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5F6F1F3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互联网与云计算、大数据服务</w:t>
            </w:r>
          </w:p>
        </w:tc>
        <w:tc>
          <w:tcPr>
            <w:tcW w:w="3382" w:type="dxa"/>
          </w:tcPr>
          <w:p w14:paraId="53F6FDF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G05F*、G06F12*(不含G06F12/00、G06F12/02、G06F12/08、G06F12/14)、G06F17/10、G06F17/11、G06F17/12、G06F17/13、G06F17/14、G06F17/15、G06F17/16、G06F17/17、G06F17/18、G06F17/40</w:t>
            </w:r>
          </w:p>
        </w:tc>
        <w:tc>
          <w:tcPr>
            <w:tcW w:w="3569" w:type="dxa"/>
          </w:tcPr>
          <w:p w14:paraId="26E4661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互联网智能制造服务平台、互联网协同制造平台等互联网生产服务平台；工业生产大数据资源服务、工业数据库和工业云数据库服务等互联网数据服务；工业物联网服务；工业互联网技术系统服务、工业人工智能网络系统服务；工业物联网信息感知、传感技术服务等物联网技术服务；工业网络运行、工业局域网维护服务、工业互联网基础环境运行服务；工业信息和数据处理、工业数据集成服务等信息处理和存储支持服务。</w:t>
            </w:r>
          </w:p>
        </w:tc>
      </w:tr>
      <w:tr w14:paraId="4B5D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05826A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2226AC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546BC68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G06F3/06、G06F9/50、G06F16/182、G06F16/27、G06F17*(不含G06F17/10、G06F17/11、G06F17/12、G06F17/13、G06F17/14、G06F17/15、G06F17/16、G06F17/17、G06F17/18、G06F17/40)、G06F21/60、G06F21/62</w:t>
            </w:r>
          </w:p>
        </w:tc>
        <w:tc>
          <w:tcPr>
            <w:tcW w:w="3569" w:type="dxa"/>
          </w:tcPr>
          <w:p w14:paraId="4E8E62B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大数据资源服务、数据库和云数据库服务等互联网数据服务；云计算软件、新一代海量信息智能搜索软件、数据挖掘软件、云端融合应用运行支撑平台软件。</w:t>
            </w:r>
          </w:p>
        </w:tc>
      </w:tr>
      <w:tr w14:paraId="18C51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00C568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D26392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DA6A036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G06F8/60、G06F8/61、G06F8/65、G06F8/654、G06F8/656、G06F8/658、G06F8/70、G06F8/71、G06F8/72、G06F8/73、G06F8/74、G06F8/75、G06F8/76、G06F8/77、G06F16/2458、G06F16/95、H04H60/82、H04M3/42、H04W4/12</w:t>
            </w:r>
          </w:p>
        </w:tc>
        <w:tc>
          <w:tcPr>
            <w:tcW w:w="3569" w:type="dxa"/>
          </w:tcPr>
          <w:p w14:paraId="2C21758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互联网搜索服务；网上新闻服务、网站导航服务等互联网其他信息服务。</w:t>
            </w:r>
          </w:p>
        </w:tc>
      </w:tr>
      <w:tr w14:paraId="238E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392BB3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A0E162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6FBE7E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K7/10、G06K17*(不含G06K17/00)、G06N*(不含G06N3/00、G06N3/02、G06N3/04、G06N3/06、G06N3/063、G06N3/067、G06N3/08、G06N3/10、G06N3/12、G06N5/00、G06N5/02、G06N5/04、G06N10*、G06N99/00)、G07C11/00、G07F11*、G07F13*、G07F17*、G07G1*、G08B1*、G08B3*、G08B5*、G08B6*、G08B7*、G08B9*、G08B15*、G08B17*、G08B26*、G08B27*、G09B23/18、H04W4/02</w:t>
            </w:r>
          </w:p>
        </w:tc>
        <w:tc>
          <w:tcPr>
            <w:tcW w:w="3569" w:type="dxa"/>
          </w:tcPr>
          <w:p w14:paraId="7200852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互联网平台。</w:t>
            </w:r>
          </w:p>
        </w:tc>
      </w:tr>
      <w:tr w14:paraId="1CB4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C01666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0A925F8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人工智能</w:t>
            </w:r>
          </w:p>
        </w:tc>
        <w:tc>
          <w:tcPr>
            <w:tcW w:w="3382" w:type="dxa"/>
          </w:tcPr>
          <w:p w14:paraId="0DA54CE3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G06F40*、A61B5/0476、A61B5/0478</w:t>
            </w:r>
          </w:p>
        </w:tc>
        <w:tc>
          <w:tcPr>
            <w:tcW w:w="3569" w:type="dxa"/>
          </w:tcPr>
          <w:p w14:paraId="5AC47E9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6898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DC6AEA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11F80A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51561D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G05B15/02、G06K9/66、G07C9/00、G08B19/00、G08B25/10</w:t>
            </w:r>
          </w:p>
        </w:tc>
        <w:tc>
          <w:tcPr>
            <w:tcW w:w="3569" w:type="dxa"/>
          </w:tcPr>
          <w:p w14:paraId="3A6C0F0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生产领域人工智能系统、智能家居系统等信息系统集成服务。</w:t>
            </w:r>
          </w:p>
        </w:tc>
      </w:tr>
      <w:tr w14:paraId="17A7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962644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5925A2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525A4D8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G05D1/02、G05D1/08、G05D1/10、G05D1/12、G06F1/16</w:t>
            </w:r>
          </w:p>
        </w:tc>
        <w:tc>
          <w:tcPr>
            <w:tcW w:w="3569" w:type="dxa"/>
          </w:tcPr>
          <w:p w14:paraId="462E07C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可穿戴智能设备制造；智能无人飞行器制造；数字家庭智能终端设备、智能感知与控制设备等其他智能消费设备制造；金融电子应用产品。</w:t>
            </w:r>
          </w:p>
        </w:tc>
      </w:tr>
      <w:tr w14:paraId="3C9C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499D22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78CE22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7FFFD2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G06F3/01</w:t>
            </w:r>
          </w:p>
        </w:tc>
        <w:tc>
          <w:tcPr>
            <w:tcW w:w="3569" w:type="dxa"/>
          </w:tcPr>
          <w:p w14:paraId="7D50492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可穿戴智能设备制造；智能无人飞行器制造；数字家庭智能终端设备、智能感知与控制设备等其他智能消费设备制造；金融电子应用产品；生产领域人工智能系统、智能家居系统等信息系统集成服务；人工智能优化操作系统、人工智能中间件、函数库；计算机视听觉软件、生物特征识别软件等应用软件开发。</w:t>
            </w:r>
          </w:p>
        </w:tc>
      </w:tr>
      <w:tr w14:paraId="7947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46D29D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B62BF7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4C3F2DA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G06F9/44、G06F9/455、G06N3/00、G06N3/04、G06N3/06、G06N3/063、G06N3/067、G06N3/10、G06N3/12、G06N5/00、G06N5/02、G06N5/04</w:t>
            </w:r>
          </w:p>
        </w:tc>
        <w:tc>
          <w:tcPr>
            <w:tcW w:w="3569" w:type="dxa"/>
          </w:tcPr>
          <w:p w14:paraId="0AB5E64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人工智能优化操作系统、人工智能中间件、函数库；计算机视听觉软件、生物特征识别软件等应用软件开发。</w:t>
            </w:r>
          </w:p>
        </w:tc>
      </w:tr>
      <w:tr w14:paraId="26B4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867CE8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C90693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B997FDA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G06K9/00、G06K9/62、G06N3/02、G06N3/08</w:t>
            </w:r>
          </w:p>
        </w:tc>
        <w:tc>
          <w:tcPr>
            <w:tcW w:w="3569" w:type="dxa"/>
          </w:tcPr>
          <w:p w14:paraId="2DC8561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生产领域人工智能系统、智能家居系统等信息系统集成服务；人工智能优化操作系统、人工智能中间件、函数库；计算机视听觉软件、生物特征识别软件等应用软件开发。</w:t>
            </w:r>
          </w:p>
        </w:tc>
      </w:tr>
      <w:tr w14:paraId="416A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36B3F7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9ADFAF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4C99DF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color w:val="FF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A61B5*（不含A61B5/0476、A61B5/0478）、G16H</w:t>
            </w:r>
          </w:p>
        </w:tc>
        <w:tc>
          <w:tcPr>
            <w:tcW w:w="3569" w:type="dxa"/>
          </w:tcPr>
          <w:p w14:paraId="0FB1A9C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人脑、杏仁核、癫痫等脑部结构和脑部疾病关键词</w:t>
            </w:r>
          </w:p>
        </w:tc>
      </w:tr>
      <w:tr w14:paraId="2AA2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restart"/>
          </w:tcPr>
          <w:p w14:paraId="35B8F300">
            <w:pPr>
              <w:widowControl/>
              <w:spacing w:line="240" w:lineRule="exact"/>
              <w:rPr>
                <w:rFonts w:hint="eastAsia" w:ascii="Times New Roman" w:hAnsi="Times New Roman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0"/>
                <w:szCs w:val="20"/>
              </w:rPr>
              <w:t>高端装备制造产业</w:t>
            </w:r>
          </w:p>
          <w:p w14:paraId="1AD1C90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1C77CEF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智能制造装备产业</w:t>
            </w:r>
          </w:p>
        </w:tc>
        <w:tc>
          <w:tcPr>
            <w:tcW w:w="3382" w:type="dxa"/>
          </w:tcPr>
          <w:p w14:paraId="7D6E0072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21D37/10、B22D11/12、B22F3/03、B23B5*、B23B7*、B23B9*、B23B11*、B23B17*、B23B21*、B23B27*、B23B33*、B23B43*、B23B51*、B23C1*、B23C3*(不含B23C3/35、B23C3/36)、B23C5*、B23C7*、B23C9*、B23D1*、B23D3*、B23D5*、B23D7*、B23D17*(不含B23D17/08)、B23D23*、B23D47*、B23F1*、B23F3*、B23F9*、B23F11*、B23F13*、B23K10*、B23P23*、B23Q39*(不含B23Q39/04)、B24B5*、B24B15*、B24B25*、B24B35*、B25J7*、B25J9*、B25J11*、B25J19*、B29C45/03、B30B3*(不含B30B3/04、B30B3/06)、B30B5*(不含B30B5/04、B30B5/06)、B30B7*(不含B30B7/04)、B30B12*、C21B7/00、C21C5/42、F25B45*、G05B13*、G05B17*、G05B19/418、G05B23*</w:t>
            </w:r>
          </w:p>
        </w:tc>
        <w:tc>
          <w:tcPr>
            <w:tcW w:w="3569" w:type="dxa"/>
          </w:tcPr>
          <w:p w14:paraId="47441D5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0916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888007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58CF38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6DBF00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A01B*、A01C*、A01D*</w:t>
            </w:r>
          </w:p>
        </w:tc>
        <w:tc>
          <w:tcPr>
            <w:tcW w:w="3569" w:type="dxa"/>
          </w:tcPr>
          <w:p w14:paraId="6BD4AF9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智能农业动力机械等机械化农业及园艺机具制造。</w:t>
            </w:r>
          </w:p>
        </w:tc>
      </w:tr>
      <w:tr w14:paraId="0B5C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25ECCC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78284F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3CC575B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B21D53/28、B21H5*</w:t>
            </w:r>
          </w:p>
        </w:tc>
        <w:tc>
          <w:tcPr>
            <w:tcW w:w="3569" w:type="dxa"/>
          </w:tcPr>
          <w:p w14:paraId="33B57A1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高速精密齿轮传动装置。</w:t>
            </w:r>
          </w:p>
        </w:tc>
      </w:tr>
      <w:tr w14:paraId="34A4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7E4E76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10575C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BA4BAD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21J13*、B21K27*(不含B21K27/02)、B23B37*、B23D19*、B23D21*(不含B23D21/06)、B23D25*、B23D27*(不含B23D27/02)、B23D37*、B23D41*、B23D53*、B23D55*、B23F15*、B23G1*(不含B23G1/26)、B23H7*(不含B23H7/04)、B24B11*、B24B13*、B24B17*、B24B37*、B24B51*、B30B1*(不含B30B1/04、B30B1/12、B30B1/20)、G01R33*(不含G01R33/00)、G02B5*、G05B1*、G05B11*、G05D19*、G05G1*、G05G5*、G05G7*、G05G9*(不含G05G9/047)、G05G17*、G05G21*</w:t>
            </w:r>
          </w:p>
        </w:tc>
        <w:tc>
          <w:tcPr>
            <w:tcW w:w="3569" w:type="dxa"/>
          </w:tcPr>
          <w:p w14:paraId="7302985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金属切削、成型机床；智能铸造岛；自动半自动电弧焊接机等金属切割及焊接设备制造；机床主轴、刀架等机床功能部件及附件制造；机床现场总线控制系统等其他金属加工机械制造；工业自动控制系统装置制造；激光测量仪器和校准标准仪器；智能监测装置；在线无损探伤仪器、在线材料性能试验仪器；智能测量仪器仪表等实验分析仪器制造。</w:t>
            </w:r>
          </w:p>
        </w:tc>
      </w:tr>
      <w:tr w14:paraId="40A5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7338ED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66910F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ADF5C61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B22C*、B23K9*、B23K11*、B23K31*、B23K37*(不含B23K37/00)</w:t>
            </w:r>
          </w:p>
        </w:tc>
        <w:tc>
          <w:tcPr>
            <w:tcW w:w="3569" w:type="dxa"/>
          </w:tcPr>
          <w:p w14:paraId="6922A02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自动半自动电弧、等离子弧焊接机等金属切割及焊接设备制造；智能铸造岛。</w:t>
            </w:r>
          </w:p>
        </w:tc>
      </w:tr>
      <w:tr w14:paraId="7627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D6AB43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65B8A2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25E1F36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B22F3*(不含B22F3/03)</w:t>
            </w:r>
          </w:p>
        </w:tc>
        <w:tc>
          <w:tcPr>
            <w:tcW w:w="3569" w:type="dxa"/>
          </w:tcPr>
          <w:p w14:paraId="581EC00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增材制造装备制造；智能焊接系统、智能热处理生产线；激光快速成形设备等其他未列明通用设备制造业。</w:t>
            </w:r>
          </w:p>
        </w:tc>
      </w:tr>
      <w:tr w14:paraId="1148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442E42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A48547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F52C5B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B23F*(不含B23F1*、B23F3*、B23F9*、B23F11*、B23F13*、B23F15*)</w:t>
            </w:r>
          </w:p>
        </w:tc>
        <w:tc>
          <w:tcPr>
            <w:tcW w:w="3569" w:type="dxa"/>
          </w:tcPr>
          <w:p w14:paraId="3AD78E2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高速精密齿轮传动装置；智能关键机械、通用零部件；金属切削机床制造；金属成形机床制造。</w:t>
            </w:r>
          </w:p>
        </w:tc>
      </w:tr>
      <w:tr w14:paraId="50F3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5BA0BD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C26E7D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B56E71F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B23K15*、B23K28*、B23K33*</w:t>
            </w:r>
          </w:p>
        </w:tc>
        <w:tc>
          <w:tcPr>
            <w:tcW w:w="3569" w:type="dxa"/>
          </w:tcPr>
          <w:p w14:paraId="5213422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自动半自动电弧、等离子弧焊接机等金属切割及焊接设备制造。</w:t>
            </w:r>
          </w:p>
        </w:tc>
      </w:tr>
      <w:tr w14:paraId="4EA1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8581BD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47D04A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81BE86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B23K26*</w:t>
            </w:r>
          </w:p>
        </w:tc>
        <w:tc>
          <w:tcPr>
            <w:tcW w:w="3569" w:type="dxa"/>
          </w:tcPr>
          <w:p w14:paraId="5771387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智能焊接系统、智能热处理生产线；自动半自动电弧、等离子弧焊接机等金属切割及焊接设备制造。</w:t>
            </w:r>
          </w:p>
        </w:tc>
      </w:tr>
      <w:tr w14:paraId="3B79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A8897C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3E385A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07C39B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B23P19*、B25J1*、B25J13*、B25J18*、B25J21*、B41J2*</w:t>
            </w:r>
          </w:p>
        </w:tc>
        <w:tc>
          <w:tcPr>
            <w:tcW w:w="3569" w:type="dxa"/>
          </w:tcPr>
          <w:p w14:paraId="5B53D37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工业机器人、特殊作业机器人、服务消费机器人、增材制造装备制造。</w:t>
            </w:r>
          </w:p>
        </w:tc>
      </w:tr>
      <w:tr w14:paraId="565C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302249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EF113F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57AAAC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B23Q5*</w:t>
            </w:r>
          </w:p>
        </w:tc>
        <w:tc>
          <w:tcPr>
            <w:tcW w:w="3569" w:type="dxa"/>
          </w:tcPr>
          <w:p w14:paraId="79DCC6F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工业自动控制系统装置制造；机床现场总线控制系统、机床可编程控制系统等其他金属加工机械制造。</w:t>
            </w:r>
          </w:p>
        </w:tc>
      </w:tr>
      <w:tr w14:paraId="0272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A22F9F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5D9962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244FA27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B29C64*</w:t>
            </w:r>
          </w:p>
        </w:tc>
        <w:tc>
          <w:tcPr>
            <w:tcW w:w="3569" w:type="dxa"/>
          </w:tcPr>
          <w:p w14:paraId="7F56BF3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产品相关关键词。</w:t>
            </w:r>
          </w:p>
        </w:tc>
      </w:tr>
      <w:tr w14:paraId="3A9F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402C6A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35D58F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5231BB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B29C67*</w:t>
            </w:r>
          </w:p>
        </w:tc>
        <w:tc>
          <w:tcPr>
            <w:tcW w:w="3569" w:type="dxa"/>
          </w:tcPr>
          <w:p w14:paraId="294F927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增材制造装备制造。</w:t>
            </w:r>
          </w:p>
        </w:tc>
      </w:tr>
      <w:tr w14:paraId="479B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DD77FD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1BC691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E4D2F0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B65G*(不含B65G47*)、G05B19*(不含G05B19/418)</w:t>
            </w:r>
          </w:p>
        </w:tc>
        <w:tc>
          <w:tcPr>
            <w:tcW w:w="3569" w:type="dxa"/>
          </w:tcPr>
          <w:p w14:paraId="5CD0933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智能焊接系统、智能热处理生产线；自动摘锁装置；港口集装箱起重机远程操控系统；自动导引车（AGV）、激光导引车（LGV）、集装箱自动导引车；智能悬挂输送系统；自动化立体仓库、巷道堆垛机、无人堆场智能控制系统；激光快速成形设备等其他未列明通用设备制造业；食品工业化加工与智能制造装备；农产品智能监控及预警仓库；农产品智能运输专用装备等机械化农业及园艺机具制造；农产品产后智能化干制与精细选别装备、专用智能包装装备。</w:t>
            </w:r>
          </w:p>
        </w:tc>
      </w:tr>
      <w:tr w14:paraId="17A6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109669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051A99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1F0D083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B66C1*、B66C13*、B66C19*</w:t>
            </w:r>
          </w:p>
        </w:tc>
        <w:tc>
          <w:tcPr>
            <w:tcW w:w="3569" w:type="dxa"/>
          </w:tcPr>
          <w:p w14:paraId="75B857B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港口集装箱起重机远程操控系统。</w:t>
            </w:r>
          </w:p>
        </w:tc>
      </w:tr>
      <w:tr w14:paraId="232F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653E24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31B9C8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368933B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E02F9*(不含E02F9/16)、F15B*(不含F15B11*、F15B21/14)</w:t>
            </w:r>
          </w:p>
        </w:tc>
        <w:tc>
          <w:tcPr>
            <w:tcW w:w="3569" w:type="dxa"/>
          </w:tcPr>
          <w:p w14:paraId="2D21481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高压大流量液压元件和液压系统、高频响电液伺服阀和比例阀、高性能密封装置、智能化阀岛；高转速大功率液力耦合器调速装置；智能关键机械零部件；智能关键通用零部件；智能基础通用设备。</w:t>
            </w:r>
          </w:p>
        </w:tc>
      </w:tr>
      <w:tr w14:paraId="6FAD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5D61DE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7B600E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241BA7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E21B33*、E21C41*</w:t>
            </w:r>
          </w:p>
        </w:tc>
        <w:tc>
          <w:tcPr>
            <w:tcW w:w="3569" w:type="dxa"/>
          </w:tcPr>
          <w:p w14:paraId="0EDE509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控制系统相关关键词。</w:t>
            </w:r>
          </w:p>
        </w:tc>
      </w:tr>
      <w:tr w14:paraId="29894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2974C1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81A019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3243B2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F16C*(不含F16C33*)</w:t>
            </w:r>
          </w:p>
        </w:tc>
        <w:tc>
          <w:tcPr>
            <w:tcW w:w="3569" w:type="dxa"/>
          </w:tcPr>
          <w:p w14:paraId="12073BA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工业机器人轴承、高速动车组轴承等滚动轴承制造。</w:t>
            </w:r>
          </w:p>
        </w:tc>
      </w:tr>
      <w:tr w14:paraId="265A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C92CF0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5FDC03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B57872F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G01B11*、G01M11*</w:t>
            </w:r>
          </w:p>
        </w:tc>
        <w:tc>
          <w:tcPr>
            <w:tcW w:w="3569" w:type="dxa"/>
          </w:tcPr>
          <w:p w14:paraId="0EFD030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激光测量仪器。</w:t>
            </w:r>
          </w:p>
        </w:tc>
      </w:tr>
      <w:tr w14:paraId="7940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03E613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5F1B1CB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航空装备产业</w:t>
            </w:r>
          </w:p>
        </w:tc>
        <w:tc>
          <w:tcPr>
            <w:tcW w:w="3382" w:type="dxa"/>
          </w:tcPr>
          <w:p w14:paraId="567C0A48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B21D53/92、B29L31/30、H01Q1*(不含H01Q1/32)</w:t>
            </w:r>
          </w:p>
        </w:tc>
        <w:tc>
          <w:tcPr>
            <w:tcW w:w="3569" w:type="dxa"/>
          </w:tcPr>
          <w:p w14:paraId="34E7054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飞机等航空器制造。</w:t>
            </w:r>
          </w:p>
        </w:tc>
      </w:tr>
      <w:tr w14:paraId="3AED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78042C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C3205A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F25EA88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64C1*、B64C3*、B64C5*、B64C7*、B64C9*、B64C11*、B64C13*、B64C15*、B64C17*、B64C19*、B64C21*、B64C23*、B64C25*、B64C27*、B64C29*、B64C30*、B64C33*、B64C35*、B64C37*、B64C39*、B64C99*、B64D1*、B64D3*、B64D7*、B64D9*、B64D10*、B64D13*、B64D15*、B64D17*、B64D19*、B64D25*、B64D27*、B64D29*、B64D31*、B64D33*、B64D35*、B64D37*、B64D39*、B64D41*、B64D43*、B64D45*、B64D47*、B64F5*、F02C9/44、G08G5*(不含G08G5/00)、G09B9/08</w:t>
            </w:r>
          </w:p>
        </w:tc>
        <w:tc>
          <w:tcPr>
            <w:tcW w:w="3569" w:type="dxa"/>
          </w:tcPr>
          <w:p w14:paraId="29E8067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不包括航天相关设备制造。</w:t>
            </w:r>
          </w:p>
        </w:tc>
      </w:tr>
      <w:tr w14:paraId="1AB6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95E253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582C8A1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卫星及应用产业</w:t>
            </w:r>
          </w:p>
        </w:tc>
        <w:tc>
          <w:tcPr>
            <w:tcW w:w="3382" w:type="dxa"/>
          </w:tcPr>
          <w:p w14:paraId="5EE55A0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B64G1/10、B64G1/12、B64G4*、B64G7/00、G01S19*、H04H40/90</w:t>
            </w:r>
          </w:p>
        </w:tc>
        <w:tc>
          <w:tcPr>
            <w:tcW w:w="3569" w:type="dxa"/>
          </w:tcPr>
          <w:p w14:paraId="613E180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0819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98D634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2992F7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04B525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B64G1*(不含B64G1/10、B64G1/12)、F02K9*、F42B15*</w:t>
            </w:r>
          </w:p>
        </w:tc>
        <w:tc>
          <w:tcPr>
            <w:tcW w:w="3569" w:type="dxa"/>
          </w:tcPr>
          <w:p w14:paraId="02B6592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运载火箭、探空火箭等航天器及运载火箭制造；飞船地面设备、运载火箭地面设备等航天相关设备制造。</w:t>
            </w:r>
          </w:p>
        </w:tc>
      </w:tr>
      <w:tr w14:paraId="1F7A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DBE9D4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CB8A8D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ABA3761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B64G3*、B64G99*</w:t>
            </w:r>
          </w:p>
        </w:tc>
        <w:tc>
          <w:tcPr>
            <w:tcW w:w="3569" w:type="dxa"/>
          </w:tcPr>
          <w:p w14:paraId="1A9C659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卫星地面设备、先进卫星平台、地面标校系统和增强系统；航天器测控地面站、导航卫星地面监测站等航天相关设备制造。</w:t>
            </w:r>
          </w:p>
        </w:tc>
      </w:tr>
      <w:tr w14:paraId="0994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427E17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9AE7EA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A1FE2A6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B64G5*、B64G6*、B64G7*(不含B64G7/00)、G01C21/24、G01C21/26、G01C21/28、G01C21/30、G01C21/32、G01C21/34、G01C21/36、G05D1*(不含G05D1/02、G05D1/08、G05D1/10、G05D1/12)、H04B7/185、H04B7/19、H04B7/195</w:t>
            </w:r>
          </w:p>
        </w:tc>
        <w:tc>
          <w:tcPr>
            <w:tcW w:w="3569" w:type="dxa"/>
          </w:tcPr>
          <w:p w14:paraId="5DCA137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长寿命高可靠卫星、天基卫星系统等航天器及运载火箭制造；卫星地面设备、先进卫星平台、地面标校系统和增强系统；卫星天线、导航、通信、视听信息船载系统等通信系统设备制造；智能车载设备制造；卫星导航应用系统、地面增强系统等导航、测绘、气象及海洋专用仪器制造；运载火箭、气象火箭、平流层飞船等航天器相关设备；卫星传输服务。</w:t>
            </w:r>
          </w:p>
        </w:tc>
      </w:tr>
      <w:tr w14:paraId="6C78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24B9FE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7DAA6FE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轨道交通装备产业</w:t>
            </w:r>
          </w:p>
        </w:tc>
        <w:tc>
          <w:tcPr>
            <w:tcW w:w="3382" w:type="dxa"/>
          </w:tcPr>
          <w:p w14:paraId="167FF79F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61B1*、B61D15*、B61D41*、B61K9*、B61L1*、B61L3*、B61L5*、B61L7*、B61L11*、B61L13*、B61L19*、B61L23*、B61L25*、B61L27*、B61L29*、E01B2*、E01B3*、E01B5*、E01B7*、E01B11*、E01B13*、E01B15*、E01B17*、E01B19*、E01B23*、E01B25*、E01B27*、E01B29*、E01B31*、E01B35*</w:t>
            </w:r>
          </w:p>
        </w:tc>
        <w:tc>
          <w:tcPr>
            <w:tcW w:w="3569" w:type="dxa"/>
          </w:tcPr>
          <w:p w14:paraId="0E4393F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7C6C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504673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EAF389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9A5DC8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60L13*(不含B60L13/03、B60L13/10)、B60M3*、B61C7*(不含B61C7/02)、B61C9*、B61C15*、B61C17*、B61D17*(不含B61D17/24、B61D17/26)、B61D19*、B61D23*、B61D25*、B61D27*、B61D33*、B61D37*、B61D45*、B61D49*、B61F*、B61G*、B61H1*、B61H3*、B61H5*、B61H7*、B61H9*、B61H11*、B61H13*(不含B61H13/02)、B61H15*</w:t>
            </w:r>
          </w:p>
        </w:tc>
        <w:tc>
          <w:tcPr>
            <w:tcW w:w="3569" w:type="dxa"/>
          </w:tcPr>
          <w:p w14:paraId="122C52D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高铁车组制造；高铁设备、配件制造；混合动力机车、新型铁路客车等铁路机车车辆制造；高速轨道交通安全检测系统、高速铁路、城市轨道交通维修养护成套大型机械装备；城市轨道交通设备制造。</w:t>
            </w:r>
          </w:p>
        </w:tc>
      </w:tr>
      <w:tr w14:paraId="1414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100196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8CF31A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9669143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B60M5*、G07B1/00、H01Q1/32、H04W4/42</w:t>
            </w:r>
          </w:p>
        </w:tc>
        <w:tc>
          <w:tcPr>
            <w:tcW w:w="3569" w:type="dxa"/>
          </w:tcPr>
          <w:p w14:paraId="00CAFBC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自动售检票系统与服务；信号机及其气动启动装置、信号箱设备等电气信号设备装置制造；轻量化新型变压器；车载安全防护系统与服务。</w:t>
            </w:r>
          </w:p>
        </w:tc>
      </w:tr>
      <w:tr w14:paraId="3B8B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1A3CF2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1AC70C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5E81CC3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B61C5*、B61D1*、B61D31/00、B61D47*</w:t>
            </w:r>
          </w:p>
        </w:tc>
        <w:tc>
          <w:tcPr>
            <w:tcW w:w="3569" w:type="dxa"/>
          </w:tcPr>
          <w:p w14:paraId="24DE2BB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高铁车组制造；高铁设备、配件制造；混合动力机车、新型铁路客车等铁路机车车辆制造；高速轨道交通安全检测系统、高速铁路维修养护成套大型机械装备。</w:t>
            </w:r>
          </w:p>
        </w:tc>
      </w:tr>
      <w:tr w14:paraId="32FE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2DA7B3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FCA896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E029FB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B61D13*</w:t>
            </w:r>
          </w:p>
        </w:tc>
        <w:tc>
          <w:tcPr>
            <w:tcW w:w="3569" w:type="dxa"/>
          </w:tcPr>
          <w:p w14:paraId="4E5791B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城市轨道交通设备制造。</w:t>
            </w:r>
          </w:p>
        </w:tc>
      </w:tr>
      <w:tr w14:paraId="2D55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691D46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432AC32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海洋工程装备产业</w:t>
            </w:r>
          </w:p>
        </w:tc>
        <w:tc>
          <w:tcPr>
            <w:tcW w:w="3382" w:type="dxa"/>
          </w:tcPr>
          <w:p w14:paraId="49126781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B63B35/03、B63B35/04、B63B35/08、B63B35/50、B63B35/52、B63H25*</w:t>
            </w:r>
          </w:p>
        </w:tc>
        <w:tc>
          <w:tcPr>
            <w:tcW w:w="3569" w:type="dxa"/>
          </w:tcPr>
          <w:p w14:paraId="2AF3098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7D5C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7F829C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819795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F71722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B63B1*、B63B3*、B63B7*、B63B13*、B63B15*、B63B17*、B63B19*、B63B23*、B63B25*、B63B29*、B63B39*、B63B43*、B63B57*、B63B59*、B63H19*、B63H20*、E21B47*、E21B49*、E21C50*</w:t>
            </w:r>
          </w:p>
        </w:tc>
        <w:tc>
          <w:tcPr>
            <w:tcW w:w="3569" w:type="dxa"/>
          </w:tcPr>
          <w:p w14:paraId="214737E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轻合金电机壳体铸造或焊接设备、海底管线焊接设备；钻井船（驳）、半潜式运输船等海洋工程装备制造。</w:t>
            </w:r>
          </w:p>
        </w:tc>
      </w:tr>
      <w:tr w14:paraId="6B95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9CAF34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F9A008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E35D81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B63B21*、B63B27*、B63B49*、B66C23*、B66D1*、F16L1*</w:t>
            </w:r>
          </w:p>
        </w:tc>
        <w:tc>
          <w:tcPr>
            <w:tcW w:w="3569" w:type="dxa"/>
          </w:tcPr>
          <w:p w14:paraId="7C4B00E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船用水文与地质调查绞车、深海通用材料与接插件等辅助设备；高频地波、S/C/X波段测波雷达；海洋水质与生态要素、声学、光学测量与探测设备；海洋水文气象岸基用、海上平台基观测台站用、船用水文气象观测传感器、设备与系统、水文、气象与水质观测浮标、潜标、海床基、移动观测平台。</w:t>
            </w:r>
          </w:p>
        </w:tc>
      </w:tr>
      <w:tr w14:paraId="4F50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891D1F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B2D83E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040C21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B63B35*(不含B63B35/03、B63B35/04、B63B35/08、B63B35/50、B63B35/52)</w:t>
            </w:r>
          </w:p>
        </w:tc>
        <w:tc>
          <w:tcPr>
            <w:tcW w:w="3569" w:type="dxa"/>
          </w:tcPr>
          <w:p w14:paraId="6BAF434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极地破冰船、落管抛石船等海洋工程装备制造；救生艇筏器具、气胀式救生筏等水下救捞装备制造。</w:t>
            </w:r>
          </w:p>
        </w:tc>
      </w:tr>
      <w:tr w14:paraId="3610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E2C179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67120E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9ED7686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B63B45*、B63B51*、B63G8*、H02G9/00</w:t>
            </w:r>
          </w:p>
        </w:tc>
        <w:tc>
          <w:tcPr>
            <w:tcW w:w="3569" w:type="dxa"/>
          </w:tcPr>
          <w:p w14:paraId="783E975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海底电缆故障检测设备连接器；海事救生衣、船用橡塑救生圈等水下救捞装备制造。</w:t>
            </w:r>
          </w:p>
        </w:tc>
      </w:tr>
      <w:tr w14:paraId="024C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D51FA9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5F4989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6156156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B63C11*</w:t>
            </w:r>
          </w:p>
        </w:tc>
        <w:tc>
          <w:tcPr>
            <w:tcW w:w="3569" w:type="dxa"/>
          </w:tcPr>
          <w:p w14:paraId="248D099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潜水装备制造；潜标、海床基、移动观测平台等导航、测绘、气象及海洋专用仪器制造。</w:t>
            </w:r>
          </w:p>
        </w:tc>
      </w:tr>
      <w:tr w14:paraId="01A4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E6859D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8A69FD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F923CC8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B63C9*</w:t>
            </w:r>
          </w:p>
        </w:tc>
        <w:tc>
          <w:tcPr>
            <w:tcW w:w="3569" w:type="dxa"/>
          </w:tcPr>
          <w:p w14:paraId="1E5B3F8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水下应急减灾和消防设备；水下设施应急设备、呼吸器保护装置等水下救捞装备制造。</w:t>
            </w:r>
          </w:p>
        </w:tc>
      </w:tr>
      <w:tr w14:paraId="12A6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3B5DE1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55781D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0E0E7E7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B65B35*、C10L3*、F17C7*、F25J1*、F25J3*</w:t>
            </w:r>
          </w:p>
        </w:tc>
        <w:tc>
          <w:tcPr>
            <w:tcW w:w="3569" w:type="dxa"/>
          </w:tcPr>
          <w:p w14:paraId="6CC7F10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天然气预处理及液化系统、水下管汇等深海石油钻探设备制造。</w:t>
            </w:r>
          </w:p>
        </w:tc>
      </w:tr>
      <w:tr w14:paraId="6BF2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2048A7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D9C617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CE5EAE7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E02B17*、E21B43*</w:t>
            </w:r>
          </w:p>
        </w:tc>
        <w:tc>
          <w:tcPr>
            <w:tcW w:w="3569" w:type="dxa"/>
          </w:tcPr>
          <w:p w14:paraId="5FB8468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平台升降及锁紧装置、自升式修井作业平台等海洋工程装备制造；水下采油树、防喷器、水下采油采气设备等深海石油钻探设备制造。</w:t>
            </w:r>
          </w:p>
        </w:tc>
      </w:tr>
      <w:tr w14:paraId="5F7A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248746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276078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9FA5A4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E21B44*</w:t>
            </w:r>
          </w:p>
        </w:tc>
        <w:tc>
          <w:tcPr>
            <w:tcW w:w="3569" w:type="dxa"/>
          </w:tcPr>
          <w:p w14:paraId="0461D59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自升式、半潜式钻井/生产/储卸平台等海洋工程装备制造。</w:t>
            </w:r>
          </w:p>
        </w:tc>
      </w:tr>
      <w:tr w14:paraId="13BF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186E39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151421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E0057B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F03B13*(不含F03B13/00、F03B13/12、F03B13/14、F03B13/16、F03B13/18、F03B13/20、F03B13/22、F03B13/24、F03B13/26)</w:t>
            </w:r>
          </w:p>
        </w:tc>
        <w:tc>
          <w:tcPr>
            <w:tcW w:w="3569" w:type="dxa"/>
          </w:tcPr>
          <w:p w14:paraId="5F0671F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大型海上发电用内燃机、双燃料燃气轮机等海洋工程装备制造；石油钻采专用的压缩机、分离器、增压泵等深海石油钻探设备制造；万千瓦级环境友好型低水头大容量潮汐水轮发电机组、300千瓦以上潮流发电机组、百千瓦级新型波浪能发电机组。</w:t>
            </w:r>
          </w:p>
        </w:tc>
      </w:tr>
      <w:tr w14:paraId="174F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restart"/>
          </w:tcPr>
          <w:p w14:paraId="50E11139">
            <w:pPr>
              <w:widowControl/>
              <w:spacing w:line="240" w:lineRule="exact"/>
              <w:rPr>
                <w:rFonts w:hint="eastAsia" w:ascii="Times New Roman" w:hAnsi="Times New Roman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sz w:val="20"/>
                <w:szCs w:val="20"/>
              </w:rPr>
              <w:t>新材料产业</w:t>
            </w:r>
          </w:p>
          <w:p w14:paraId="1EC3FD5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7731B64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先进钢铁材料</w:t>
            </w:r>
          </w:p>
        </w:tc>
        <w:tc>
          <w:tcPr>
            <w:tcW w:w="3382" w:type="dxa"/>
          </w:tcPr>
          <w:p w14:paraId="74B22EEB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C21D9/36、C21D9/40</w:t>
            </w:r>
          </w:p>
        </w:tc>
        <w:tc>
          <w:tcPr>
            <w:tcW w:w="3569" w:type="dxa"/>
          </w:tcPr>
          <w:p w14:paraId="097DFA5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1067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202DE3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4645EF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AB96B2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B22F5*(不含B22F5/06)</w:t>
            </w:r>
          </w:p>
        </w:tc>
        <w:tc>
          <w:tcPr>
            <w:tcW w:w="3569" w:type="dxa"/>
          </w:tcPr>
          <w:p w14:paraId="799D470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粉末冶金工具钢、易磨削高性能高速钢、新型高性能掘进机刀具用钢、高精度高质量冷作模具扁钢、高导热高热强热作模具钢、高品质塑料模具扁钢。</w:t>
            </w:r>
          </w:p>
        </w:tc>
      </w:tr>
      <w:tr w14:paraId="411D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C669CF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A58B6D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46AABBA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B22F5/06</w:t>
            </w:r>
          </w:p>
        </w:tc>
        <w:tc>
          <w:tcPr>
            <w:tcW w:w="3569" w:type="dxa"/>
          </w:tcPr>
          <w:p w14:paraId="313D282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高强度紧固件用钢加工。</w:t>
            </w:r>
          </w:p>
        </w:tc>
      </w:tr>
      <w:tr w14:paraId="10DF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2C0C01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EF344A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F27056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B23K35*(不含B23K35/30)</w:t>
            </w:r>
          </w:p>
        </w:tc>
        <w:tc>
          <w:tcPr>
            <w:tcW w:w="3569" w:type="dxa"/>
          </w:tcPr>
          <w:p w14:paraId="3DE53BE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特种钢用、新型合金用、特种修复用等焊接材料产品、镍基、钴基、银焊条产品、防水、水下等特殊工况用焊条产品、特种功能钎料材料、钎剂产品、低氢型气保护、大线能量气电立、硬面堆焊药芯焊丝、电子元器件焊接用SMT焊粉。</w:t>
            </w:r>
          </w:p>
        </w:tc>
      </w:tr>
      <w:tr w14:paraId="7C26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1B0150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B2FF84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425110A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B23K35/30、C21D*(不含C21D8*、C21D9*)</w:t>
            </w:r>
          </w:p>
        </w:tc>
        <w:tc>
          <w:tcPr>
            <w:tcW w:w="3569" w:type="dxa"/>
          </w:tcPr>
          <w:p w14:paraId="69CDF4F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免铅浴线材产品、高强度帘线钢产品、气保、管线、铁路耐候焊丝钢。</w:t>
            </w:r>
          </w:p>
        </w:tc>
      </w:tr>
      <w:tr w14:paraId="4484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695EA5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9A19DD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29F0F5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C21C5*(不含C21C5/38、C21C5/40、C21C5/42)、C22C33*</w:t>
            </w:r>
          </w:p>
        </w:tc>
        <w:tc>
          <w:tcPr>
            <w:tcW w:w="3569" w:type="dxa"/>
          </w:tcPr>
          <w:p w14:paraId="77A8C82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高碳铬、渗碳、中碳、不锈、高温轴承钢；高应力悬架、高应力阀门弹簧用钢、高性能机床用钢加工、高性能掘进机工具用钢。</w:t>
            </w:r>
          </w:p>
        </w:tc>
      </w:tr>
      <w:tr w14:paraId="5431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1D6267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3A79CE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C5F3B7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C21D8*、C21D9*(不含C21D9/00、C21D9/02、C21D9/32、C21D9/36、C21D9/40)</w:t>
            </w:r>
          </w:p>
        </w:tc>
        <w:tc>
          <w:tcPr>
            <w:tcW w:w="3569" w:type="dxa"/>
          </w:tcPr>
          <w:p w14:paraId="3B629A6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超级奥氏体耐蚀不锈钢、高氮奥氏体、超级铁素体、超级双相、超级马氏体不锈钢、不锈钢镜面板。</w:t>
            </w:r>
          </w:p>
        </w:tc>
      </w:tr>
      <w:tr w14:paraId="22BD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A21D62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4A30FD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7C25C1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C21D9/00</w:t>
            </w:r>
          </w:p>
        </w:tc>
        <w:tc>
          <w:tcPr>
            <w:tcW w:w="3569" w:type="dxa"/>
          </w:tcPr>
          <w:p w14:paraId="7E0F86D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汽车、风电等领域紧固件用钢加工、高性能机床导轨等部件用钢加工、高性能掘进机工具用钢。</w:t>
            </w:r>
          </w:p>
        </w:tc>
      </w:tr>
      <w:tr w14:paraId="3A88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557BE8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8CC4F7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4B8DD8A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C21D9/02</w:t>
            </w:r>
          </w:p>
        </w:tc>
        <w:tc>
          <w:tcPr>
            <w:tcW w:w="3569" w:type="dxa"/>
          </w:tcPr>
          <w:p w14:paraId="28DBB10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高应力悬架、高应力阀门弹簧用钢。</w:t>
            </w:r>
          </w:p>
        </w:tc>
      </w:tr>
      <w:tr w14:paraId="5C12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FC2D2C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8CB575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410E36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C21D9/32</w:t>
            </w:r>
          </w:p>
        </w:tc>
        <w:tc>
          <w:tcPr>
            <w:tcW w:w="3569" w:type="dxa"/>
          </w:tcPr>
          <w:p w14:paraId="5E301E6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快速重载铁路机车用、汽车变速箱、汽车后桥、风电、机器人谐波减速器齿轮钢。</w:t>
            </w:r>
          </w:p>
        </w:tc>
      </w:tr>
      <w:tr w14:paraId="5651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23AFAA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D3FA43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E3671B3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C22C19/03</w:t>
            </w:r>
          </w:p>
        </w:tc>
        <w:tc>
          <w:tcPr>
            <w:tcW w:w="3569" w:type="dxa"/>
          </w:tcPr>
          <w:p w14:paraId="7E2984B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铁镍基、镍基耐蚀合金；变形，铸造、粉末及其他新型高温合金。</w:t>
            </w:r>
          </w:p>
        </w:tc>
      </w:tr>
      <w:tr w14:paraId="2BEE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26FCF7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7E130B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AB62FB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C22C30*(不含C22C30/02)</w:t>
            </w:r>
          </w:p>
        </w:tc>
        <w:tc>
          <w:tcPr>
            <w:tcW w:w="3569" w:type="dxa"/>
          </w:tcPr>
          <w:p w14:paraId="0EAF1F8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变形、铸造、粉末及其他新型高温合金。</w:t>
            </w:r>
          </w:p>
        </w:tc>
      </w:tr>
      <w:tr w14:paraId="0A7A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8BB19B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74BE12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7907147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C22C37*</w:t>
            </w:r>
          </w:p>
        </w:tc>
        <w:tc>
          <w:tcPr>
            <w:tcW w:w="3569" w:type="dxa"/>
          </w:tcPr>
          <w:p w14:paraId="292395F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特殊密封用丝带材、金属磁流体材料与密封件、电力设备高温、高压机械用密封件。</w:t>
            </w:r>
          </w:p>
        </w:tc>
      </w:tr>
      <w:tr w14:paraId="7BC8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A23E0A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6D3001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BE0E0B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C22C38*(不含C22C38/02、C22C38/08、C22C38/18)</w:t>
            </w:r>
          </w:p>
        </w:tc>
        <w:tc>
          <w:tcPr>
            <w:tcW w:w="3569" w:type="dxa"/>
          </w:tcPr>
          <w:p w14:paraId="0F42866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强耐火耐候房屋建筑钢加工、高性能油气钻采用、低温压力容器用、核电用、海洋工程用、高技术船舶用、高性能轴承用、转向架用、电池壳用、桥梁用、沿海建筑用、车体用、高温压力容器用、高强度紧固件用、超超临界火电用、高性能齿轮用、线材制品用、高性能油气输送用、钢轨用、车轴用、车轮用钢加工、高强度汽车用冷轧板加工、先进超高强度板及其镀层板加工、智能响应材料制造、高应力弹簧钢加工、高品质不锈钢加工、高耐磨钢加工、高温合金制造、高性能金属密封材料制造、耐蚀合金加工、高强钢加工、机床专用钢加工、超高强度钢加工、高性能工具模具钢加工、金属纳米材料制造。</w:t>
            </w:r>
          </w:p>
        </w:tc>
      </w:tr>
      <w:tr w14:paraId="64E1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D1E3B1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85CAB9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708E0E1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C22C38/02</w:t>
            </w:r>
          </w:p>
        </w:tc>
        <w:tc>
          <w:tcPr>
            <w:tcW w:w="3569" w:type="dxa"/>
          </w:tcPr>
          <w:p w14:paraId="7A3E327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非晶合金、高牌号、高效中高频、高磁感无取向电工钢、高磁感取向电工钢。</w:t>
            </w:r>
          </w:p>
        </w:tc>
      </w:tr>
      <w:tr w14:paraId="1EB0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D80DEF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2A73E8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C81F1C6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C22C38/08、C22C38/18</w:t>
            </w:r>
          </w:p>
        </w:tc>
        <w:tc>
          <w:tcPr>
            <w:tcW w:w="3569" w:type="dxa"/>
          </w:tcPr>
          <w:p w14:paraId="58C43C7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铁镍基、镍基耐蚀合金。</w:t>
            </w:r>
          </w:p>
        </w:tc>
      </w:tr>
      <w:tr w14:paraId="4E4E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D03EAE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67C118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CA51747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F16C33*</w:t>
            </w:r>
          </w:p>
        </w:tc>
        <w:tc>
          <w:tcPr>
            <w:tcW w:w="3569" w:type="dxa"/>
          </w:tcPr>
          <w:p w14:paraId="1046FF5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高碳铬、渗碳、中碳、不锈、高温轴承钢。</w:t>
            </w:r>
          </w:p>
        </w:tc>
      </w:tr>
      <w:tr w14:paraId="6708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7C122D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6098F79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先进有色金属材料</w:t>
            </w:r>
          </w:p>
        </w:tc>
        <w:tc>
          <w:tcPr>
            <w:tcW w:w="3382" w:type="dxa"/>
          </w:tcPr>
          <w:p w14:paraId="6C4C8947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B01J23*、C01B3*、C04B35/50、C09K11*、C22B4*、C25C1*、C25C3*、H01F1*</w:t>
            </w:r>
          </w:p>
        </w:tc>
        <w:tc>
          <w:tcPr>
            <w:tcW w:w="3569" w:type="dxa"/>
          </w:tcPr>
          <w:p w14:paraId="78AB1F9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稀土相关关键词。</w:t>
            </w:r>
          </w:p>
        </w:tc>
      </w:tr>
      <w:tr w14:paraId="6D43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116FCD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3D43C9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5FD56EA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B21B1*、B21B37*、B21C*(不含B21C3*、B21C5*、B21C19*、B21C25*、B21C26*、B21C31*、B21C33/02、B21C43*、B21C45*、B21C47*、B21C49*、B21C51*)、B21D51*、B21F*(不含B21F23*、B21F25*、B21F29*、B21F33*、B21F39*、B21F41*、B21F43*)、B22D11*(不含B22D11/12)</w:t>
            </w:r>
          </w:p>
        </w:tc>
        <w:tc>
          <w:tcPr>
            <w:tcW w:w="3569" w:type="dxa"/>
          </w:tcPr>
          <w:p w14:paraId="52CEA21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高品质铝合金板材、高品质镁材、铜材、钛材制造。</w:t>
            </w:r>
          </w:p>
        </w:tc>
      </w:tr>
      <w:tr w14:paraId="266E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F5187C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C2D4B9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946CA1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B21D22*</w:t>
            </w:r>
          </w:p>
        </w:tc>
        <w:tc>
          <w:tcPr>
            <w:tcW w:w="3569" w:type="dxa"/>
          </w:tcPr>
          <w:p w14:paraId="4A8F1AD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航空航天用高强铝合金锻件、铝合金精密模锻件、高铁用轴厢体模锻件、船用柴油机用模锻件。</w:t>
            </w:r>
          </w:p>
        </w:tc>
      </w:tr>
      <w:tr w14:paraId="3FDD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0B706A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0C8653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838BC93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B21J*(不含B21J13*、B21J19*)</w:t>
            </w:r>
          </w:p>
        </w:tc>
        <w:tc>
          <w:tcPr>
            <w:tcW w:w="3569" w:type="dxa"/>
          </w:tcPr>
          <w:p w14:paraId="555BC2C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航空航天用铝锻件制造、高品质镁材、高铁制动用铜合金锻件产品、高品质钛锻件制造、镁合金锻件产品制造。</w:t>
            </w:r>
          </w:p>
        </w:tc>
      </w:tr>
      <w:tr w14:paraId="264A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D517C1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3D04CE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0BFD2E7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B22D*(不含B22D5*、B22D9*、B22D11*、B22D13/08、B22D17*、B22D18*、B22D21*、B22D23*、B22D25*、B22D33*、B22D35*、B22D37*、B22D39*、B22D41*、B22D43*、B22D45*、B22D46*、B22D47*)</w:t>
            </w:r>
          </w:p>
        </w:tc>
        <w:tc>
          <w:tcPr>
            <w:tcW w:w="3569" w:type="dxa"/>
          </w:tcPr>
          <w:p w14:paraId="0A7659F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高强韧轻量化结构件压铸铝合金；高品质铜铸件制造、高品质钛铸件制造、高品质镁材制造。</w:t>
            </w:r>
          </w:p>
        </w:tc>
      </w:tr>
      <w:tr w14:paraId="152B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54CB18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9DA37E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AB4A6D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B22D17*</w:t>
            </w:r>
          </w:p>
        </w:tc>
        <w:tc>
          <w:tcPr>
            <w:tcW w:w="3569" w:type="dxa"/>
          </w:tcPr>
          <w:p w14:paraId="2A8AD98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用于航空航天、汽车、高铁等的有色金属铸造。</w:t>
            </w:r>
          </w:p>
        </w:tc>
      </w:tr>
      <w:tr w14:paraId="692E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218CB1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126555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4FE4748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B22D18*</w:t>
            </w:r>
          </w:p>
        </w:tc>
        <w:tc>
          <w:tcPr>
            <w:tcW w:w="3569" w:type="dxa"/>
          </w:tcPr>
          <w:p w14:paraId="28B3574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高强韧轻量化结构件压铸铝合金。</w:t>
            </w:r>
          </w:p>
        </w:tc>
      </w:tr>
      <w:tr w14:paraId="1623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E93677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B9CA5A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E29436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B22F*(不含B22F1*、B22F3*、B22F5*、B22F8*、B22F9*)</w:t>
            </w:r>
          </w:p>
        </w:tc>
        <w:tc>
          <w:tcPr>
            <w:tcW w:w="3569" w:type="dxa"/>
          </w:tcPr>
          <w:p w14:paraId="0D05905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自润滑铜合金锻件；高品质钛锻件、超细晶硬质合金切削刀片类制造、超大晶粒硬质合金矿用合金制造、耐磨零件用硬质合金、硬质合金棒材制造、其他硬质合金、粉末、泡沫及多孔材料制造。</w:t>
            </w:r>
          </w:p>
        </w:tc>
      </w:tr>
      <w:tr w14:paraId="6780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4CCA5E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87A8E2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057EA2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23B*(不含B23B5*、B23B7*、B23B9*、B23B11*、B23B17*、B23B21*、B23B27*、B23B33*、B23B37*、B23B43*、B23B51*)、B23C*(不含B23C1*、B23C3*、B23C5*、B23C7*、B23C9*)、B23D*(不含B23D1*、B23D3*、B23D5*、B23D7*、B23D17*、B23D19*、B23D21*、B23D23*、B23D25*、B23D27*、B23D37*、B23D41*、B23D47*、B23D53*、B23D55*)</w:t>
            </w:r>
          </w:p>
        </w:tc>
        <w:tc>
          <w:tcPr>
            <w:tcW w:w="3569" w:type="dxa"/>
          </w:tcPr>
          <w:p w14:paraId="7D41DAC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切削刀片深度加工、数控刀片。</w:t>
            </w:r>
          </w:p>
        </w:tc>
      </w:tr>
      <w:tr w14:paraId="3262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8ACBA7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2B7443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5A1A858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23K*(不含B23K9*、B23K10*、B23K11*、B23K15*、B23K26*、B23K28*、B23K31*、B23K33*、B23K35*、B23K37*)、C22B59*、C22C12*、C22C18*、H01R*(不含H01R3/00、H01R4/42、H01R4/46、H01R4/60、H01R9/18、H01R11/28、H01R13/14、H01R13/415、H01R13/6592、H01R24/52、H01R39/00、H01R43/027、H01R43/04)</w:t>
            </w:r>
          </w:p>
        </w:tc>
        <w:tc>
          <w:tcPr>
            <w:tcW w:w="3569" w:type="dxa"/>
          </w:tcPr>
          <w:p w14:paraId="1A5E60F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新型电接触贵金属材料制造、高纯稀土金属及制品制造、特殊物性、高纯稀土化合物制造、粉末、泡沫及多孔金属制造、电子封装类锡材料制造、锌结构功能材料。</w:t>
            </w:r>
          </w:p>
        </w:tc>
      </w:tr>
      <w:tr w14:paraId="269E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2CD214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AAB9D4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01345F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C01G25*、C01G27*、C01G33*</w:t>
            </w:r>
          </w:p>
        </w:tc>
        <w:tc>
          <w:tcPr>
            <w:tcW w:w="3569" w:type="dxa"/>
          </w:tcPr>
          <w:p w14:paraId="6D0B73A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纯、超高纯铅、锡、锌、铝、镉、汞、钨、钼及其他高纯稀有金属、高纯氧化锆、氧化铪、氧化钽、高比容钽粉；高纯钴靶、镍铂合金靶等电子专用材料制造；金属纤维多孔材料、有色金属粉体材料、多孔钛及钛合金、泡沫铜、铝、镍、有色金属纤维多孔材料。</w:t>
            </w:r>
          </w:p>
        </w:tc>
      </w:tr>
      <w:tr w14:paraId="715FD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9B136B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390B0C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49D54A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C01G30/00、C22B30/02</w:t>
            </w:r>
          </w:p>
        </w:tc>
        <w:tc>
          <w:tcPr>
            <w:tcW w:w="3569" w:type="dxa"/>
          </w:tcPr>
          <w:p w14:paraId="733B15A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聚酯催化用三氧化二锑、聚酯催化用乙二醇锑、高端阻燃三氧化二锑（纳米，高纯，粒度≤0.1μm）、高端织物阻燃用五氧化二锑（胶体）、石化行业用钝化剂（JT30、JT50、JT80）、聚酯ABS特殊阻燃用五氧化二锑（非胶体，Sb2O5（85）、Sb2O5（95））。</w:t>
            </w:r>
          </w:p>
        </w:tc>
      </w:tr>
      <w:tr w14:paraId="0CC0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F82483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7149F4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95FA16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C22B21*</w:t>
            </w:r>
          </w:p>
        </w:tc>
        <w:tc>
          <w:tcPr>
            <w:tcW w:w="3569" w:type="dxa"/>
          </w:tcPr>
          <w:p w14:paraId="6F63876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高纯、超高纯铅、锡、锌、铝、镉、汞、钨、钼及其他高纯稀有金属、高纯氧化锆、氧化铪、氧化钽、高比容钽粉。</w:t>
            </w:r>
          </w:p>
        </w:tc>
      </w:tr>
      <w:tr w14:paraId="57F69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5E85FD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50B211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1F683B8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C22B34*、C22C28/00</w:t>
            </w:r>
          </w:p>
        </w:tc>
        <w:tc>
          <w:tcPr>
            <w:tcW w:w="3569" w:type="dxa"/>
          </w:tcPr>
          <w:p w14:paraId="652427E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原子能级高纯金属锆、铪、碘化锆、碘化铪、高性能锆合金、核电用各类管、板（带）高品质铪、锆加工材。</w:t>
            </w:r>
          </w:p>
        </w:tc>
      </w:tr>
      <w:tr w14:paraId="22F5C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74B9D6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1C546D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4517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C22C1*(不含C22C1/02、C22C1/03、C22C1/05、C22C1/06)</w:t>
            </w:r>
          </w:p>
        </w:tc>
        <w:tc>
          <w:tcPr>
            <w:tcW w:w="3569" w:type="dxa"/>
          </w:tcPr>
          <w:p w14:paraId="046D2F5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铁镍基、镍基耐蚀合金；高性能铜及铜合金；钨高比重合金、钨铜、钼铜、钼钛锆(TZM)、铪钼（MHC）、稀土钼、稀土钨合金、无钍高稳定性新型钨电极材料、高品质钨加工材（棒、板、片、丝等）、高品质钼加工材、钼大型复杂异型件；锡球、高活性低铅圆球型锡粒、表面封装技术（SMT）用无铅焊锡粉、锡基合金焊粉；镝铁、钕铁、钆铁、钬铜、铝钪、钪钠合金。</w:t>
            </w:r>
          </w:p>
        </w:tc>
      </w:tr>
      <w:tr w14:paraId="4FCB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86855F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ACB739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BC2A43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C22C1/05、C22C30/02</w:t>
            </w:r>
          </w:p>
        </w:tc>
        <w:tc>
          <w:tcPr>
            <w:tcW w:w="3569" w:type="dxa"/>
          </w:tcPr>
          <w:p w14:paraId="3A8E0DE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电子用高性能铜合金。</w:t>
            </w:r>
          </w:p>
        </w:tc>
      </w:tr>
      <w:tr w14:paraId="47F6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ADC67E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56EED8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8F739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C22C13*</w:t>
            </w:r>
          </w:p>
        </w:tc>
        <w:tc>
          <w:tcPr>
            <w:tcW w:w="3569" w:type="dxa"/>
          </w:tcPr>
          <w:p w14:paraId="0C1A11E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锡球、高活性低铅圆球型锡粒、表面封装技术（SMT）用无铅焊锡粉、锡基合金焊粉。</w:t>
            </w:r>
          </w:p>
        </w:tc>
      </w:tr>
      <w:tr w14:paraId="0012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0464B3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905FB6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64AF94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C22C21*</w:t>
            </w:r>
          </w:p>
        </w:tc>
        <w:tc>
          <w:tcPr>
            <w:tcW w:w="3569" w:type="dxa"/>
          </w:tcPr>
          <w:p w14:paraId="6991C6B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新型航空铝合金材料、Al-Ca、Al-In、Al-V、Al-Ca-In、铝锂合金。</w:t>
            </w:r>
          </w:p>
        </w:tc>
      </w:tr>
      <w:tr w14:paraId="2BBB1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518AE2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565DE3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B7765F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C22C27/02、C22F*</w:t>
            </w:r>
          </w:p>
        </w:tc>
        <w:tc>
          <w:tcPr>
            <w:tcW w:w="3569" w:type="dxa"/>
          </w:tcPr>
          <w:p w14:paraId="0235796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用于航空航天的钽、铌合金及其涂层材料、高品质钽、铌加工材。</w:t>
            </w:r>
          </w:p>
        </w:tc>
      </w:tr>
      <w:tr w14:paraId="1AA7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B980C7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5BB73E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5A67A3A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C22C27/04、C22C29/02</w:t>
            </w:r>
          </w:p>
        </w:tc>
        <w:tc>
          <w:tcPr>
            <w:tcW w:w="3569" w:type="dxa"/>
          </w:tcPr>
          <w:p w14:paraId="7E048FF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钨钼高比重合金。</w:t>
            </w:r>
          </w:p>
        </w:tc>
      </w:tr>
      <w:tr w14:paraId="70FB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20B586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983E20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AC7782A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C22C29/08</w:t>
            </w:r>
          </w:p>
        </w:tc>
        <w:tc>
          <w:tcPr>
            <w:tcW w:w="3569" w:type="dxa"/>
          </w:tcPr>
          <w:p w14:paraId="7BC8A10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超细晶硬质合金切削刀片类制造、超大晶粒硬质合金矿用合金制造、耐磨零件用硬质合金、硬质合金棒材制造、硬面合金与陶瓷粉料与丝材制造；其他硬质合金制造。</w:t>
            </w:r>
          </w:p>
        </w:tc>
      </w:tr>
      <w:tr w14:paraId="0B0E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3BF6BC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9C5F24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5683D42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C22C29/10</w:t>
            </w:r>
          </w:p>
        </w:tc>
        <w:tc>
          <w:tcPr>
            <w:tcW w:w="3569" w:type="dxa"/>
          </w:tcPr>
          <w:p w14:paraId="18E5378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超细晶硬质合金切削刀片类制造、超大晶粒硬质合金矿用合金制造、耐磨零件用硬质合金、硬质合金棒材制造、硬面合金与陶瓷粉料与丝材制造。</w:t>
            </w:r>
          </w:p>
        </w:tc>
      </w:tr>
      <w:tr w14:paraId="2702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A019F5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208906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620440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C22C45/10</w:t>
            </w:r>
          </w:p>
        </w:tc>
        <w:tc>
          <w:tcPr>
            <w:tcW w:w="3569" w:type="dxa"/>
          </w:tcPr>
          <w:p w14:paraId="6197FEE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钨钼高比重合金、钽铌电容器材料。</w:t>
            </w:r>
          </w:p>
        </w:tc>
      </w:tr>
      <w:tr w14:paraId="3BB5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20231D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BF3A16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A7C88D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C22C47/16</w:t>
            </w:r>
          </w:p>
        </w:tc>
        <w:tc>
          <w:tcPr>
            <w:tcW w:w="3569" w:type="dxa"/>
          </w:tcPr>
          <w:p w14:paraId="7E0BE64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等离子喷涂与热喷镀粉及丝材；其他硬质合金。</w:t>
            </w:r>
          </w:p>
        </w:tc>
      </w:tr>
      <w:tr w14:paraId="51BF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63FF20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38DC8F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0590C1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C22C5*</w:t>
            </w:r>
          </w:p>
        </w:tc>
        <w:tc>
          <w:tcPr>
            <w:tcW w:w="3569" w:type="dxa"/>
          </w:tcPr>
          <w:p w14:paraId="73CFD3F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贵金属纳米催化材料、贵金属化合物及均相催化剂、新型电接触贵金属材料制造、电子浆料制造、高品质贵金属加工材料制造。</w:t>
            </w:r>
          </w:p>
        </w:tc>
      </w:tr>
      <w:tr w14:paraId="5564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6A2C1D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12C237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E581137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C22C9*</w:t>
            </w:r>
          </w:p>
        </w:tc>
        <w:tc>
          <w:tcPr>
            <w:tcW w:w="3569" w:type="dxa"/>
          </w:tcPr>
          <w:p w14:paraId="72AAE2C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电子用高性能铜合金；高铁制动用铜合金锻件。</w:t>
            </w:r>
          </w:p>
        </w:tc>
      </w:tr>
      <w:tr w14:paraId="2C2B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A68EE5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187B18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7173838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C23C14*</w:t>
            </w:r>
          </w:p>
        </w:tc>
        <w:tc>
          <w:tcPr>
            <w:tcW w:w="3569" w:type="dxa"/>
          </w:tcPr>
          <w:p w14:paraId="07DE003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高纯钴靶、镍铂合金靶等电子专用材料制造。</w:t>
            </w:r>
          </w:p>
        </w:tc>
      </w:tr>
      <w:tr w14:paraId="6BEF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213CBA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BE3A36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027524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C23C4/06</w:t>
            </w:r>
          </w:p>
        </w:tc>
        <w:tc>
          <w:tcPr>
            <w:tcW w:w="3569" w:type="dxa"/>
          </w:tcPr>
          <w:p w14:paraId="2E6B422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高温合金稀有金属防护、复式碳化钨基稀有金属陶瓷、高耐蚀耐磨、多组元MCrAlY、高隔热涂层材料YSZ复相陶瓷、可磨耗封严、冷喷涂超细合金粉末涂层材料。</w:t>
            </w:r>
          </w:p>
        </w:tc>
      </w:tr>
      <w:tr w14:paraId="3DF8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215106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3B2957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13E7C4A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C23C4/12、C23C4/134</w:t>
            </w:r>
          </w:p>
        </w:tc>
        <w:tc>
          <w:tcPr>
            <w:tcW w:w="3569" w:type="dxa"/>
          </w:tcPr>
          <w:p w14:paraId="758B77B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等离子喷涂与热喷镀粉及丝材。</w:t>
            </w:r>
          </w:p>
        </w:tc>
      </w:tr>
      <w:tr w14:paraId="06CE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F6851A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867CA7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F866BC8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C23F*</w:t>
            </w:r>
          </w:p>
        </w:tc>
        <w:tc>
          <w:tcPr>
            <w:tcW w:w="3569" w:type="dxa"/>
          </w:tcPr>
          <w:p w14:paraId="00E37CA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高品质钴、铍、铟、钒加工材，新型航空钛合金材料。</w:t>
            </w:r>
          </w:p>
        </w:tc>
      </w:tr>
      <w:tr w14:paraId="6969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B43BD6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03CFACD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先进石化化工新材料</w:t>
            </w:r>
          </w:p>
        </w:tc>
        <w:tc>
          <w:tcPr>
            <w:tcW w:w="3382" w:type="dxa"/>
          </w:tcPr>
          <w:p w14:paraId="54B59C6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01J31/02、B01J31/04、B01J31/06、B01J31/10、B01J33*、B01J37*(不含B01J37/025、B01J37/06、B01J37/14、B01J37/18、B01J37/20、B01J37/30)、B01J38*(不含B01J38/12、B01J38/20、B01J38/30、B01J38/34、B01J38/44、B01J38/56、B01J38/62、B01J38/72、B01J38/74)、C08F4*(不含C08F4/22、C08F4/46)、C08F295*、C08F297*、C08G64*、C08L71*、G03F7/004、G03F7/008、G03F7/012、G03F7/016、G03F7/021、G03F7/022、G03F7/023、G03F7/025、G03F7/027、G03F7/028、G03F7/029、G03F7/032、G03F7/033、G03F7/035、G03F7/037、G03F7/038、G03F7/039、G03F7/04、G03F7/06、G03F7/07、G03F7/075、G03F7/085、G03F7/09、G03F7/095、G03F7/105、G03F7/11、G03F7/115</w:t>
            </w:r>
          </w:p>
        </w:tc>
        <w:tc>
          <w:tcPr>
            <w:tcW w:w="3569" w:type="dxa"/>
          </w:tcPr>
          <w:p w14:paraId="6AF8007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5CB57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9784AE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37D574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FEF783B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B01D71*(不含B01D71/04)</w:t>
            </w:r>
          </w:p>
        </w:tc>
        <w:tc>
          <w:tcPr>
            <w:tcW w:w="3569" w:type="dxa"/>
          </w:tcPr>
          <w:p w14:paraId="13E8D5E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微滤、超滤、纳滤、反渗透膜及膜组件、基于PTFE/PVDF的中空纤维膜材料；电渗析用、电解用全氟离子交换膜；渗透汽化膜、有机蒸汽、渗透气液相分离膜等其他合成材料制造；全氟燃料电池膜、锂电池隔膜。</w:t>
            </w:r>
          </w:p>
        </w:tc>
      </w:tr>
      <w:tr w14:paraId="7F7B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550B7E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F21140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420BFB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B01F17*(不含B01F17/20)</w:t>
            </w:r>
          </w:p>
        </w:tc>
        <w:tc>
          <w:tcPr>
            <w:tcW w:w="3569" w:type="dxa"/>
          </w:tcPr>
          <w:p w14:paraId="2E82F2F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表面活性剂。</w:t>
            </w:r>
          </w:p>
        </w:tc>
      </w:tr>
      <w:tr w14:paraId="37F3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EA16AC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DB1148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280D733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B32B27/36、C08L67*</w:t>
            </w:r>
          </w:p>
        </w:tc>
        <w:tc>
          <w:tcPr>
            <w:tcW w:w="3569" w:type="dxa"/>
          </w:tcPr>
          <w:p w14:paraId="7FF836D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聚对苯二甲酸丁二醇酯、聚对苯二甲酸乙二醇酯、聚对苯二甲酸乙二醇酯-1,4-环己烷二甲醇酯、聚丁二酸丁二醇酯、不饱和聚酯；聚酯类可降解塑料。</w:t>
            </w:r>
          </w:p>
        </w:tc>
      </w:tr>
      <w:tr w14:paraId="00E9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3E3AC2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FC12FA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2F229AB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C08F14*</w:t>
            </w:r>
          </w:p>
        </w:tc>
        <w:tc>
          <w:tcPr>
            <w:tcW w:w="3569" w:type="dxa"/>
          </w:tcPr>
          <w:p w14:paraId="289C946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聚四氟乙烯、聚偏氟乙烯、聚全氟乙丙烯、三氟氯乙烯共聚物、聚氟乙烯及其改性、三元共聚物、氟橡胶、氯化聚氯乙烯塑料及橡胶、聚偏氯乙烯。</w:t>
            </w:r>
          </w:p>
        </w:tc>
      </w:tr>
      <w:tr w14:paraId="55B05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69F50C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161DAC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F00078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C08F287*</w:t>
            </w:r>
          </w:p>
        </w:tc>
        <w:tc>
          <w:tcPr>
            <w:tcW w:w="3569" w:type="dxa"/>
          </w:tcPr>
          <w:p w14:paraId="42D5AA6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SBS、SIS、SEBS。</w:t>
            </w:r>
          </w:p>
        </w:tc>
      </w:tr>
      <w:tr w14:paraId="6F80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3C3154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CB91DC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BA5D78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C08F293*、C08L53*</w:t>
            </w:r>
          </w:p>
        </w:tc>
        <w:tc>
          <w:tcPr>
            <w:tcW w:w="3569" w:type="dxa"/>
          </w:tcPr>
          <w:p w14:paraId="6D0A8B4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α-烯烃嵌段共聚或齐聚、高支化度聚烯烃。</w:t>
            </w:r>
          </w:p>
        </w:tc>
      </w:tr>
      <w:tr w14:paraId="6446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5281CD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ADE50E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6CAFEB6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C08F32*、C08F232*(不含C08F232/04)</w:t>
            </w:r>
          </w:p>
        </w:tc>
        <w:tc>
          <w:tcPr>
            <w:tcW w:w="3569" w:type="dxa"/>
          </w:tcPr>
          <w:p w14:paraId="604EE3C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聚环化烯烃。</w:t>
            </w:r>
          </w:p>
        </w:tc>
      </w:tr>
      <w:tr w14:paraId="5659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14B35C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22E69D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B5CF3EB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C08F36*、C08L23*</w:t>
            </w:r>
          </w:p>
        </w:tc>
        <w:tc>
          <w:tcPr>
            <w:tcW w:w="3569" w:type="dxa"/>
          </w:tcPr>
          <w:p w14:paraId="70F1CAF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α-烯烃乙烯共聚物、乙烯基弹性体、茂金属聚烯烃、高性能聚丙烯、聚异丁烯、聚4-甲基戊烯-1、乙烯-乙烯醇共聚物、高支化度聚烯烃。</w:t>
            </w:r>
          </w:p>
        </w:tc>
      </w:tr>
      <w:tr w14:paraId="68947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94E1F5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862C49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03D37A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C08G2*</w:t>
            </w:r>
          </w:p>
        </w:tc>
        <w:tc>
          <w:tcPr>
            <w:tcW w:w="3569" w:type="dxa"/>
          </w:tcPr>
          <w:p w14:paraId="2F6CBA8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聚甲醛、聚醚醚酮；酚醛树脂。</w:t>
            </w:r>
          </w:p>
        </w:tc>
      </w:tr>
      <w:tr w14:paraId="095B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C825D8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4265CC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7D2ADC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C08G59*(不含C08G59/70)、C08L63*</w:t>
            </w:r>
          </w:p>
        </w:tc>
        <w:tc>
          <w:tcPr>
            <w:tcW w:w="3569" w:type="dxa"/>
          </w:tcPr>
          <w:p w14:paraId="195A8BC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特种酚醛、环氧树脂材料；电子酚醛、环氧树脂材料。</w:t>
            </w:r>
          </w:p>
        </w:tc>
      </w:tr>
      <w:tr w14:paraId="5DAF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0A44E9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48E9D0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8993E1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C08G69*、C08L77*</w:t>
            </w:r>
          </w:p>
        </w:tc>
        <w:tc>
          <w:tcPr>
            <w:tcW w:w="3569" w:type="dxa"/>
          </w:tcPr>
          <w:p w14:paraId="577ABAA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PA6、PA66、PA46、共聚尼龙及其改性、高温尼龙、长碳链尼龙、半芳尼龙；生物基聚酰胺。</w:t>
            </w:r>
          </w:p>
        </w:tc>
      </w:tr>
      <w:tr w14:paraId="3182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6B9CF5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7CAB69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53E991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C08G77*、C08L83*</w:t>
            </w:r>
          </w:p>
        </w:tc>
        <w:tc>
          <w:tcPr>
            <w:tcW w:w="3569" w:type="dxa"/>
          </w:tcPr>
          <w:p w14:paraId="28B8F56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二甲基环硅氧烷、八甲基环四硅氧烷；甲基苯基硅、MQ硅树脂、硅油；氟硅橡胶、硫化硅橡胶、液体硅橡胶。</w:t>
            </w:r>
          </w:p>
        </w:tc>
      </w:tr>
      <w:tr w14:paraId="4870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5C2C31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DC4342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8EDE5B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C08G8*、C08L61*</w:t>
            </w:r>
          </w:p>
        </w:tc>
        <w:tc>
          <w:tcPr>
            <w:tcW w:w="3569" w:type="dxa"/>
          </w:tcPr>
          <w:p w14:paraId="06B442F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特种酚醛树脂；电子级酚醛树脂；聚醚醚酮。</w:t>
            </w:r>
          </w:p>
        </w:tc>
      </w:tr>
      <w:tr w14:paraId="279E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0DAAEF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9F1542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E9DCC93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C08L27*(不含C08L27/10、C08L27/20、C08L27/22)</w:t>
            </w:r>
          </w:p>
        </w:tc>
        <w:tc>
          <w:tcPr>
            <w:tcW w:w="3569" w:type="dxa"/>
          </w:tcPr>
          <w:p w14:paraId="284670B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聚四氟乙烯、聚全氟乙丙烯、三氟氯乙烯共聚物、聚氟乙烯及其改性、三元共聚物；聚偏氟乙烯；氟橡胶；氯化聚氯乙烯塑料及橡胶。</w:t>
            </w:r>
          </w:p>
        </w:tc>
      </w:tr>
      <w:tr w14:paraId="5A1A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CEDE2E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21A46B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79F95A1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C08L5*(不含C08L5/06)</w:t>
            </w:r>
          </w:p>
        </w:tc>
        <w:tc>
          <w:tcPr>
            <w:tcW w:w="3569" w:type="dxa"/>
          </w:tcPr>
          <w:p w14:paraId="64847DF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低聚糖、醋酸纤维素。</w:t>
            </w:r>
          </w:p>
        </w:tc>
      </w:tr>
      <w:tr w14:paraId="0FE1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0A6079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5A4F46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E85DD7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C08L55*</w:t>
            </w:r>
          </w:p>
        </w:tc>
        <w:tc>
          <w:tcPr>
            <w:tcW w:w="3569" w:type="dxa"/>
          </w:tcPr>
          <w:p w14:paraId="5AAE47E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不包括连续纤维改性的ABS。</w:t>
            </w:r>
          </w:p>
        </w:tc>
      </w:tr>
      <w:tr w14:paraId="723A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F228D9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273BFA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049C568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C08L81*</w:t>
            </w:r>
          </w:p>
        </w:tc>
        <w:tc>
          <w:tcPr>
            <w:tcW w:w="3569" w:type="dxa"/>
          </w:tcPr>
          <w:p w14:paraId="31E6A03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聚苯硫醚、聚砜、聚醚砜、聚苯砜、聚硫。</w:t>
            </w:r>
          </w:p>
        </w:tc>
      </w:tr>
      <w:tr w14:paraId="64B0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663478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6A210B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7B88DA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C09B*(不含C09B7/00、C09B7/02、C09B19/00、C09B21/00、C09B47/10、C09B47/32、C09B62/06、C09B62/09、C09B62/473、C09B62/515、C09B62/517、C09B62/533、C09B62/537、C09B62/67、C09B62/825、C09B62/83、C09B62/835、C09B67/12)</w:t>
            </w:r>
          </w:p>
        </w:tc>
        <w:tc>
          <w:tcPr>
            <w:tcW w:w="3569" w:type="dxa"/>
          </w:tcPr>
          <w:p w14:paraId="15235F1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新型功能染料。</w:t>
            </w:r>
          </w:p>
        </w:tc>
      </w:tr>
      <w:tr w14:paraId="092A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4F62E5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64245B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A00B7C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C09D*(不含C09D1*、C09D5/26、C09D5/32、C09D5/33、C09D7*、C09D11*、C09D103/00、C09D125/04、C09D127/00、C09D161/10、C09D161/22、C09D165*、C09D167/07、C09D171/03、C09D173*、C09D175/10、C09D193/02)</w:t>
            </w:r>
          </w:p>
        </w:tc>
        <w:tc>
          <w:tcPr>
            <w:tcW w:w="3569" w:type="dxa"/>
          </w:tcPr>
          <w:p w14:paraId="383A6AF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新型油墨；用于船舶、飞机、高铁、海洋工程等领域的涂料；具有防水、防火、隐身、绝热保温等高性能的涂料；由聚硅氧烷、氟碳等特殊材料制备的涂料、粉末涂料、固化涂料。</w:t>
            </w:r>
          </w:p>
        </w:tc>
      </w:tr>
      <w:tr w14:paraId="3B86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339AAE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583CBC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52BAC83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C09K3/10</w:t>
            </w:r>
          </w:p>
        </w:tc>
        <w:tc>
          <w:tcPr>
            <w:tcW w:w="3569" w:type="dxa"/>
          </w:tcPr>
          <w:p w14:paraId="69695F9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丁基橡胶防水密封胶粘带、高效密封剂、密封胶、合成高分子密封材料、树脂胶泥。</w:t>
            </w:r>
          </w:p>
        </w:tc>
      </w:tr>
      <w:tr w14:paraId="4C08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6B2022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F653CE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D042F0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H01M10/056、H01M10/0561、H01M10/0562、H01M10/0563、H01M10/0564、H01M10/0565、H01M10/0566、H01M10/0567、H01M10/0568、H01M10/0569、H01M10/08、H01M10/10、H01M10/22、H01M10/26</w:t>
            </w:r>
          </w:p>
        </w:tc>
        <w:tc>
          <w:tcPr>
            <w:tcW w:w="3569" w:type="dxa"/>
          </w:tcPr>
          <w:p w14:paraId="508901E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锂离子电池电解液。</w:t>
            </w:r>
          </w:p>
        </w:tc>
      </w:tr>
      <w:tr w14:paraId="584D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58ADD3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100A73D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先进无机非金属材料</w:t>
            </w:r>
          </w:p>
        </w:tc>
        <w:tc>
          <w:tcPr>
            <w:tcW w:w="3382" w:type="dxa"/>
          </w:tcPr>
          <w:p w14:paraId="7E1D40B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C01B32*(不含C01B32/15、C01B32/152、C01B32/154、C01B32/156、C01B32/158、C01B32/159、C01B32/20、C01B32/215、C01B32/23)、C03C4*、C03C10*</w:t>
            </w:r>
          </w:p>
        </w:tc>
        <w:tc>
          <w:tcPr>
            <w:tcW w:w="3569" w:type="dxa"/>
          </w:tcPr>
          <w:p w14:paraId="2A5EA74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429B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E7B0D0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2B7BCF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342F97B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B01D39*、B01J20*、C01B33*(不含C01B33/02、C01B33/18)、H01M2/14、H01M2/16、H01M2/18</w:t>
            </w:r>
          </w:p>
        </w:tc>
        <w:tc>
          <w:tcPr>
            <w:tcW w:w="3569" w:type="dxa"/>
          </w:tcPr>
          <w:p w14:paraId="428E60E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空气过滤纸、液体过滤纸、工业除尘用过滤材料、电池隔膜；膨润土吸附材料、硅藻土高性能助滤剂等其他非金属矿物制品制造。</w:t>
            </w:r>
          </w:p>
        </w:tc>
      </w:tr>
      <w:tr w14:paraId="2EBB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00F3CA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BF0DA2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7266227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B01J3/06、C01B21/064、C30B29/02</w:t>
            </w:r>
          </w:p>
        </w:tc>
        <w:tc>
          <w:tcPr>
            <w:tcW w:w="3569" w:type="dxa"/>
          </w:tcPr>
          <w:p w14:paraId="781EDD3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人造金刚石、立方氮化硼、激光晶体、蓝宝石单晶和单晶片、非线性光学晶体等电子专用材料制造。</w:t>
            </w:r>
          </w:p>
        </w:tc>
      </w:tr>
      <w:tr w14:paraId="658A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8E73C1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56A283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C600FEB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B28D1*、B29L*(不含B29L31/30)</w:t>
            </w:r>
          </w:p>
        </w:tc>
        <w:tc>
          <w:tcPr>
            <w:tcW w:w="3569" w:type="dxa"/>
          </w:tcPr>
          <w:p w14:paraId="37C8572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钢筋混凝土预制框架等砼结构构件制造；新型烧结砖、透水砖等粘土砖瓦及建筑砌块制造。</w:t>
            </w:r>
          </w:p>
        </w:tc>
      </w:tr>
      <w:tr w14:paraId="6CF4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6FB6D0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10316F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31573DA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B32B*(不含B32B27/36)、C09J*、E02D31*、E04B1*(不含E04B1/74、E04B1/76、E04B1/78、E04B1/80、E04B1/82、E04B1/90)、E04D5*</w:t>
            </w:r>
          </w:p>
        </w:tc>
        <w:tc>
          <w:tcPr>
            <w:tcW w:w="3569" w:type="dxa"/>
          </w:tcPr>
          <w:p w14:paraId="170E50B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三元乙丙橡胶、聚氯乙烯、弹性体改沥青、塑性体改性沥青、自粘橡胶沥青、热塑性聚烯烃防水卷材、玻纤沥青瓦、钠基膨润土防水毯。</w:t>
            </w:r>
          </w:p>
        </w:tc>
      </w:tr>
      <w:tr w14:paraId="4A70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E50614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7596BD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EE729A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C01B*(不含C01B3*、C01B7/16、C01B13/00、C01B21/00、C01B21/064、C01B32*、C01B33*)、C01G*(不含C01G23*、C01G25*、C01G27*、C01G30/00、C01G33*、C01G43*)</w:t>
            </w:r>
          </w:p>
        </w:tc>
        <w:tc>
          <w:tcPr>
            <w:tcW w:w="3569" w:type="dxa"/>
          </w:tcPr>
          <w:p w14:paraId="3E5E3DC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高纯硫、硒、砷、碲、碲化镉、二氧化硒、砷化镓、硒化镓。</w:t>
            </w:r>
          </w:p>
        </w:tc>
      </w:tr>
      <w:tr w14:paraId="7009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5168CA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C506A1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82569A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C01B33/18</w:t>
            </w:r>
          </w:p>
        </w:tc>
        <w:tc>
          <w:tcPr>
            <w:tcW w:w="3569" w:type="dxa"/>
          </w:tcPr>
          <w:p w14:paraId="4E3522A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电子级硅微粉功能填料。</w:t>
            </w:r>
          </w:p>
        </w:tc>
      </w:tr>
      <w:tr w14:paraId="16B4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0C779C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D222EE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806690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C01F11/00、C01F11/18、C01F11/46、C09D1*、C09D7*、C09D11*</w:t>
            </w:r>
          </w:p>
        </w:tc>
        <w:tc>
          <w:tcPr>
            <w:tcW w:w="3569" w:type="dxa"/>
          </w:tcPr>
          <w:p w14:paraId="45A5B9E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云母功能填料；碳酸钡、钛酸钡等其他非金属矿物制品制造。</w:t>
            </w:r>
          </w:p>
        </w:tc>
      </w:tr>
      <w:tr w14:paraId="2E9C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0935E3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D1105E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3498686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C01G23*</w:t>
            </w:r>
          </w:p>
        </w:tc>
        <w:tc>
          <w:tcPr>
            <w:tcW w:w="3569" w:type="dxa"/>
          </w:tcPr>
          <w:p w14:paraId="72438F9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高性能陶瓷填料。</w:t>
            </w:r>
          </w:p>
        </w:tc>
      </w:tr>
      <w:tr w14:paraId="75AD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8000D5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2D82C5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9B25EF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C03B*(不含C03B3*、C03B5*、C03B7*、C03B8*、C03B9*、C03B11*、C03B13*、C03B18*、C03B19*、C03B20*、C03B23/24、C03B31*、C03B33*、C03B35*、C03B37*、C03B40*)</w:t>
            </w:r>
          </w:p>
        </w:tc>
        <w:tc>
          <w:tcPr>
            <w:tcW w:w="3569" w:type="dxa"/>
          </w:tcPr>
          <w:p w14:paraId="5D21168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航空航天、车辆、船舶等领域用特种钢化玻璃、夹层玻璃、微晶玻璃、泡沫玻璃；可阳光控制等特种镀膜玻璃；防火、保温等特种砖瓦。</w:t>
            </w:r>
          </w:p>
        </w:tc>
      </w:tr>
      <w:tr w14:paraId="108A4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015204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044BCF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1917BC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C03B20*(不含C03B20/00)</w:t>
            </w:r>
          </w:p>
        </w:tc>
        <w:tc>
          <w:tcPr>
            <w:tcW w:w="3569" w:type="dxa"/>
          </w:tcPr>
          <w:p w14:paraId="1314C50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镀膜玻璃、光纤生产用石英棒、管、半导体、太阳能用石英材料、石英坩埚、石英玻璃制品。</w:t>
            </w:r>
          </w:p>
        </w:tc>
      </w:tr>
      <w:tr w14:paraId="1747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AC9F92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9BF764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2A65A2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C03B20/00</w:t>
            </w:r>
          </w:p>
        </w:tc>
        <w:tc>
          <w:tcPr>
            <w:tcW w:w="3569" w:type="dxa"/>
          </w:tcPr>
          <w:p w14:paraId="34BEE67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云母、石墨及碳素制品。</w:t>
            </w:r>
          </w:p>
        </w:tc>
      </w:tr>
      <w:tr w14:paraId="523FD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37808A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791F1D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BDCC5B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C03C*(不含C03C1*、C03C4*、C03C6*、C03C8*、C03C10*、C03C11*、C03C12*、C03C13*、C03C15*、C03C17*)</w:t>
            </w:r>
          </w:p>
        </w:tc>
        <w:tc>
          <w:tcPr>
            <w:tcW w:w="3569" w:type="dxa"/>
          </w:tcPr>
          <w:p w14:paraId="4B58B39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航空航天、车辆、船舶等领域用特种钢化玻璃、夹层玻璃、微晶玻璃、泡沫玻璃；可阳光控制等特种镀膜玻璃。</w:t>
            </w:r>
          </w:p>
        </w:tc>
      </w:tr>
      <w:tr w14:paraId="379D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F9F864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2C3BE5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555849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C04B*(不含C04B5*、C04B18*、C04B28/04、C04B28/14、C04B33/135、C04B35*、C04B37*、C04B38*)</w:t>
            </w:r>
          </w:p>
        </w:tc>
        <w:tc>
          <w:tcPr>
            <w:tcW w:w="3569" w:type="dxa"/>
          </w:tcPr>
          <w:p w14:paraId="2DFF6D7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低碳、特种低碳、高渗漏、海工水泥、新型墙体材料、轻质建筑材料。</w:t>
            </w:r>
          </w:p>
        </w:tc>
      </w:tr>
      <w:tr w14:paraId="2C39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82C617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ECC26B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D6DC9A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C04B35*(不含C04B35/50)</w:t>
            </w:r>
          </w:p>
        </w:tc>
        <w:tc>
          <w:tcPr>
            <w:tcW w:w="3569" w:type="dxa"/>
          </w:tcPr>
          <w:p w14:paraId="21253C5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陶瓷阀、陶瓷汽缸阀门片等特种陶瓷制品制造、压电、热电等功能陶瓷、绿色特种耐火陶瓷。</w:t>
            </w:r>
          </w:p>
        </w:tc>
      </w:tr>
      <w:tr w14:paraId="347D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D79237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E769B6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FCCF53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C08F*(不含C08F4*、C08F14*、C08F32*、C08F36*、C08F232*、C08F251*、C08F277*、C08F287*、C08F293*、C08F295*、C08F297*)、C08G*(不含C08G2*、C08G8*、C08G59*、C08G64*、C08G69*、C08G77*)、C08J*</w:t>
            </w:r>
          </w:p>
        </w:tc>
        <w:tc>
          <w:tcPr>
            <w:tcW w:w="3569" w:type="dxa"/>
          </w:tcPr>
          <w:p w14:paraId="051A8EF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建筑节能保温隔热材料、建筑节能隔音材料、气凝胶及其制品；真空绝热板。</w:t>
            </w:r>
          </w:p>
        </w:tc>
      </w:tr>
      <w:tr w14:paraId="4FCD8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D85645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015640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90AC89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C08K*(不含C08K3/04)</w:t>
            </w:r>
          </w:p>
        </w:tc>
        <w:tc>
          <w:tcPr>
            <w:tcW w:w="3569" w:type="dxa"/>
          </w:tcPr>
          <w:p w14:paraId="6DDA3A8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三元乙丙橡胶、聚氯乙烯、弹性体改沥青、塑性体改性沥青、自粘橡胶沥青、热塑性聚烯烃防水卷材、玻纤沥青瓦、钠基膨润土防水毯、隔热和隔音材料、功能性填料。</w:t>
            </w:r>
          </w:p>
        </w:tc>
      </w:tr>
      <w:tr w14:paraId="64E1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F20D8F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5960EA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AD23226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C23C*(不含C23C4/06、C23C4/12、C23C4/134、C23C14*)</w:t>
            </w:r>
          </w:p>
        </w:tc>
        <w:tc>
          <w:tcPr>
            <w:tcW w:w="3569" w:type="dxa"/>
          </w:tcPr>
          <w:p w14:paraId="2E0D5B0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半导体晶片。</w:t>
            </w:r>
          </w:p>
        </w:tc>
      </w:tr>
      <w:tr w14:paraId="4AA5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8AA17F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30433F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810C288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C30B*(不含C30B29*)</w:t>
            </w:r>
          </w:p>
        </w:tc>
        <w:tc>
          <w:tcPr>
            <w:tcW w:w="3569" w:type="dxa"/>
          </w:tcPr>
          <w:p w14:paraId="1DE8F5C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半导体晶片、人造金刚石、立方氮化硼、激光晶体、蓝宝石单晶和单晶片、非线性光学晶体等电子专用材料制造。</w:t>
            </w:r>
          </w:p>
        </w:tc>
      </w:tr>
      <w:tr w14:paraId="001A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CBB17A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5D2E11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993312F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C30B29*(不含C30B29/02)</w:t>
            </w:r>
          </w:p>
        </w:tc>
        <w:tc>
          <w:tcPr>
            <w:tcW w:w="3569" w:type="dxa"/>
          </w:tcPr>
          <w:p w14:paraId="52ADB27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云母、石墨及碳素制品、高纯非金属矿物。</w:t>
            </w:r>
          </w:p>
        </w:tc>
      </w:tr>
      <w:tr w14:paraId="4420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A142D4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EA3C70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28158B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E04B1/74、E04B1/76、E04B1/82</w:t>
            </w:r>
          </w:p>
        </w:tc>
        <w:tc>
          <w:tcPr>
            <w:tcW w:w="3569" w:type="dxa"/>
          </w:tcPr>
          <w:p w14:paraId="12C3C35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建筑节能保温隔热材料、建筑节能隔音材料、气凝胶及其制品。</w:t>
            </w:r>
          </w:p>
        </w:tc>
      </w:tr>
      <w:tr w14:paraId="4420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BD4BE7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8C67C0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B1FCE46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E04B1/80、E04B1/90</w:t>
            </w:r>
          </w:p>
        </w:tc>
        <w:tc>
          <w:tcPr>
            <w:tcW w:w="3569" w:type="dxa"/>
          </w:tcPr>
          <w:p w14:paraId="19A44BC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真空绝热板。</w:t>
            </w:r>
          </w:p>
        </w:tc>
      </w:tr>
      <w:tr w14:paraId="04C27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AE2144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49EF4E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D573FE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E04C*</w:t>
            </w:r>
          </w:p>
        </w:tc>
        <w:tc>
          <w:tcPr>
            <w:tcW w:w="3569" w:type="dxa"/>
          </w:tcPr>
          <w:p w14:paraId="1BD9CF4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蒸压加气混凝土板、轻质复合保温板材、轻质内墙隔、石膏、轻质混凝土、植物纤维、粉煤灰泡沫水泥条板。</w:t>
            </w:r>
          </w:p>
        </w:tc>
      </w:tr>
      <w:tr w14:paraId="734A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C1C0B2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568A160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高性能纤维及制品和复合材料</w:t>
            </w:r>
          </w:p>
        </w:tc>
        <w:tc>
          <w:tcPr>
            <w:tcW w:w="3382" w:type="dxa"/>
          </w:tcPr>
          <w:p w14:paraId="24F353B2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D01F2*、D01F4*、D01F9/12、D01F9/127、H01B12*(不含H01B12/04、H01B12/10)、H01F6*</w:t>
            </w:r>
          </w:p>
        </w:tc>
        <w:tc>
          <w:tcPr>
            <w:tcW w:w="3569" w:type="dxa"/>
          </w:tcPr>
          <w:p w14:paraId="68689E1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2423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844593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C88C12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F54A732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B21C33/02、B22D13/08、C22C29*(不含C22C29/02、C22C29/08、C22C29/10)、C22C32*、C22C47*(不含C22C47/16)、C22C49*</w:t>
            </w:r>
          </w:p>
        </w:tc>
        <w:tc>
          <w:tcPr>
            <w:tcW w:w="3569" w:type="dxa"/>
          </w:tcPr>
          <w:p w14:paraId="57273C4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金属基复合材料等有色金属合金制造。</w:t>
            </w:r>
          </w:p>
        </w:tc>
      </w:tr>
      <w:tr w14:paraId="7103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CC6E03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4999AF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D98642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C01B32/20、C01B32/215、C01B32/23、C03B37*、C03C13*</w:t>
            </w:r>
          </w:p>
        </w:tc>
        <w:tc>
          <w:tcPr>
            <w:tcW w:w="3569" w:type="dxa"/>
          </w:tcPr>
          <w:p w14:paraId="450A19E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纤维相关关键词。</w:t>
            </w:r>
          </w:p>
        </w:tc>
      </w:tr>
      <w:tr w14:paraId="7C4E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4741EE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012ECC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35FAD6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C04B37*、C04B38*</w:t>
            </w:r>
          </w:p>
        </w:tc>
        <w:tc>
          <w:tcPr>
            <w:tcW w:w="3569" w:type="dxa"/>
          </w:tcPr>
          <w:p w14:paraId="28DFF91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氧化物、非氧化物陶瓷纤维、碳化硅纤维及其织物；陶瓷基复合材料。</w:t>
            </w:r>
          </w:p>
        </w:tc>
      </w:tr>
      <w:tr w14:paraId="72D5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DBD5D7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683820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AB6DDF1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D01F*(不含D01F2*、D01F4*、D01F6*、D01F8*、D01F9/04、D01F9/12、D01F9/127、D01F13*)</w:t>
            </w:r>
          </w:p>
        </w:tc>
        <w:tc>
          <w:tcPr>
            <w:tcW w:w="3569" w:type="dxa"/>
          </w:tcPr>
          <w:p w14:paraId="54011B8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氧化物、非氧化物陶瓷纤维；碳化硅纤维及其织物；氰酸酯树脂基复合材料等其他合成材料制造；高性能玻璃纤维、碳纤维增强热固性树脂基复合材料；连续、非连续纤维增强复合材料。</w:t>
            </w:r>
          </w:p>
        </w:tc>
      </w:tr>
      <w:tr w14:paraId="61BA5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1F7791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A402AA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2334338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D01F6*</w:t>
            </w:r>
          </w:p>
        </w:tc>
        <w:tc>
          <w:tcPr>
            <w:tcW w:w="3569" w:type="dxa"/>
          </w:tcPr>
          <w:p w14:paraId="4622E93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高性能锦纶、涤纶、腈纶、维纶、丙纶、氨纶；芳纶、超高分子量聚乙烯、聚酰亚胺、聚苯硫醚、高性能聚四氟乙烯、高性能聚对苯撑苯并二噁唑、聚芳杂环、聚芳砜纶。</w:t>
            </w:r>
          </w:p>
        </w:tc>
      </w:tr>
      <w:tr w14:paraId="2722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D7F5EA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A465E4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DC9729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D01F8*</w:t>
            </w:r>
          </w:p>
        </w:tc>
        <w:tc>
          <w:tcPr>
            <w:tcW w:w="3569" w:type="dxa"/>
          </w:tcPr>
          <w:p w14:paraId="2B8C642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连续、非连续纤维增强复合材料。</w:t>
            </w:r>
          </w:p>
        </w:tc>
      </w:tr>
      <w:tr w14:paraId="498A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94E0AB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0D527C3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前沿新材料</w:t>
            </w:r>
          </w:p>
        </w:tc>
        <w:tc>
          <w:tcPr>
            <w:tcW w:w="3382" w:type="dxa"/>
          </w:tcPr>
          <w:p w14:paraId="34D3A4E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A61C13/03、A61C13/083、A61L27/04、A61L27/06、A61L29*、B82B*、B82Y*(不含B82Y10/00)、C01B32/158、G01N27/327</w:t>
            </w:r>
          </w:p>
        </w:tc>
        <w:tc>
          <w:tcPr>
            <w:tcW w:w="3569" w:type="dxa"/>
          </w:tcPr>
          <w:p w14:paraId="048A5D8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748D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1B742D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0F2C8C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B9A22C7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A61L27*(不含A61L27/04、A61L27/06)</w:t>
            </w:r>
          </w:p>
        </w:tc>
        <w:tc>
          <w:tcPr>
            <w:tcW w:w="3569" w:type="dxa"/>
          </w:tcPr>
          <w:p w14:paraId="3063D1E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生物医用增材制造专用材料、生物医用材料制造。</w:t>
            </w:r>
          </w:p>
        </w:tc>
      </w:tr>
      <w:tr w14:paraId="59C9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1A53D2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276ABA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1D04FA8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A61L28*、A61L31*、B22F1*</w:t>
            </w:r>
          </w:p>
        </w:tc>
        <w:tc>
          <w:tcPr>
            <w:tcW w:w="3569" w:type="dxa"/>
          </w:tcPr>
          <w:p w14:paraId="20BF4F4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金属增材用粉末、医用金属增材用材料。</w:t>
            </w:r>
          </w:p>
        </w:tc>
      </w:tr>
      <w:tr w14:paraId="1F44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93DDF2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2ABC9B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52FDB6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A61Q*、C12M*(不含C12M1*、C12M3*)</w:t>
            </w:r>
          </w:p>
        </w:tc>
        <w:tc>
          <w:tcPr>
            <w:tcW w:w="3569" w:type="dxa"/>
          </w:tcPr>
          <w:p w14:paraId="428C0DE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医用高分子材料、医用耗材、牙科用生物材料；医用陶瓷基材料；医用钛基材料、医用镁基材料、医用其他有色金属材料；临床诊断材料。</w:t>
            </w:r>
          </w:p>
        </w:tc>
      </w:tr>
      <w:tr w14:paraId="11B8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3343A4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E026C8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83A321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B22F9*</w:t>
            </w:r>
          </w:p>
        </w:tc>
        <w:tc>
          <w:tcPr>
            <w:tcW w:w="3569" w:type="dxa"/>
          </w:tcPr>
          <w:p w14:paraId="00DFF61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金属增材用粉末、金属纳米材料。</w:t>
            </w:r>
          </w:p>
        </w:tc>
      </w:tr>
      <w:tr w14:paraId="420B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F14CCE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0AF065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B2EF6AF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C01B13/00、C01B21/00</w:t>
            </w:r>
          </w:p>
        </w:tc>
        <w:tc>
          <w:tcPr>
            <w:tcW w:w="3569" w:type="dxa"/>
          </w:tcPr>
          <w:p w14:paraId="3B369C5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石墨烯粉体、石墨烯薄膜、纳米碳管、富勒烯、无机纳米材料。</w:t>
            </w:r>
          </w:p>
        </w:tc>
      </w:tr>
      <w:tr w14:paraId="095A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A82B52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D6C3CB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B6D711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C01B32/15、C01B32/152、C01B32/154、C01B32/156、C01B32/159</w:t>
            </w:r>
          </w:p>
        </w:tc>
        <w:tc>
          <w:tcPr>
            <w:tcW w:w="3569" w:type="dxa"/>
          </w:tcPr>
          <w:p w14:paraId="2B29775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石墨烯粉体、石墨烯薄膜、纳米碳管、富勒烯。</w:t>
            </w:r>
          </w:p>
        </w:tc>
      </w:tr>
      <w:tr w14:paraId="403E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C55148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0BAFE7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44CBA4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08*(不含C08B13*、C08B16*、C08B30*、C08B31*、C08B33*、C08B37*、C08F*、C08F4*、C08F14*、C08F32*、C08F36*、C08F232*、C08F287*、C08F293*、C08F295*、C08F297*、C08G*、C08G2*、C08G8*、C08G59*、C08G64*、C08G69*、C08G77*、C08J*、C08K*、C08L*、C08L5*、C08L23*、C08L27*、C08L53*、C08L55*、C08L61*、C08L63*、C08L67*、C08L71*、C08L77*、C08L81*、C08L83*)、C10M*</w:t>
            </w:r>
          </w:p>
        </w:tc>
        <w:tc>
          <w:tcPr>
            <w:tcW w:w="3569" w:type="dxa"/>
          </w:tcPr>
          <w:p w14:paraId="3EF45BC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形状记忆高分子聚合物；金属基形状记忆合金；电磁流变、自修复材料。</w:t>
            </w:r>
          </w:p>
        </w:tc>
      </w:tr>
      <w:tr w14:paraId="3DB7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1749D0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8AD20A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A1B4FE6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C08L*(不含C08L1*、C08L3*、C08L5*、C08L17*、C08L23*、C08L27*、C08L53*、C08L55*、C08L61*、C08L63*、C08L67*、C08L71*、C08L77*、C08L81*、C08L83*、C08L89*)</w:t>
            </w:r>
          </w:p>
        </w:tc>
        <w:tc>
          <w:tcPr>
            <w:tcW w:w="3569" w:type="dxa"/>
          </w:tcPr>
          <w:p w14:paraId="41BD75E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非金属增材用材料、仿生材料。</w:t>
            </w:r>
          </w:p>
        </w:tc>
      </w:tr>
      <w:tr w14:paraId="5059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3F5866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43E80B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D89CEF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C22C28*(不含C22C28/00)、H01B1*、H05K*(不含H05K1*、H05K3*、H05K9/00、H05K11*)</w:t>
            </w:r>
          </w:p>
        </w:tc>
        <w:tc>
          <w:tcPr>
            <w:tcW w:w="3569" w:type="dxa"/>
          </w:tcPr>
          <w:p w14:paraId="16A37B3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液态有色金属；液态贵金属；液态稀有稀土金属。</w:t>
            </w:r>
          </w:p>
        </w:tc>
      </w:tr>
      <w:tr w14:paraId="2438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3F0604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15C46B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F9E113B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G02B*(不含G02B5*、G02B6*、G02B21/00、G02B26*、G02B27/01)、G02F*(不含G02F1*)</w:t>
            </w:r>
          </w:p>
        </w:tc>
        <w:tc>
          <w:tcPr>
            <w:tcW w:w="3569" w:type="dxa"/>
          </w:tcPr>
          <w:p w14:paraId="3CFBE8B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超材料。</w:t>
            </w:r>
          </w:p>
        </w:tc>
      </w:tr>
      <w:tr w14:paraId="5FB3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536510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412E460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新材料相关服务</w:t>
            </w:r>
          </w:p>
        </w:tc>
        <w:tc>
          <w:tcPr>
            <w:tcW w:w="3382" w:type="dxa"/>
          </w:tcPr>
          <w:p w14:paraId="5A18E2C3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G01N3/02、G01N3/08、G01N17/00</w:t>
            </w:r>
          </w:p>
        </w:tc>
        <w:tc>
          <w:tcPr>
            <w:tcW w:w="3569" w:type="dxa"/>
          </w:tcPr>
          <w:p w14:paraId="326755A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03B1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8B66D9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693F03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584E44F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01B1*、G01B3*、G01D1*、G01F3*(不含G01F3/26、G01F3/38)、G01G7*(不含G01G7/00、G01G7/02、G01G7/04)、G01G19*(不含G01G19/00、G01G19/02、G01G19/03、G01G19/04、G01G19/06、G01G19/07、G01G19/08、G01G19/10、G01G19/12、G01G19/14、G01G19/16、G01G19/22、G01G19/24、G01G19/32、G01G19/34、G01G19/38、G01G19/387、G01G19/393、G01G19/40、G01G19/413、G01G19/414、G01G19/415、G01G19/417、G01G19/42、G01G19/44、G01G19/50、G01G19/52、G01G19/62、G01G19/64)、G01N11*、G01N15*(不含G01N15/06)、G01N21*</w:t>
            </w:r>
          </w:p>
        </w:tc>
        <w:tc>
          <w:tcPr>
            <w:tcW w:w="3569" w:type="dxa"/>
          </w:tcPr>
          <w:p w14:paraId="1303D28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新材料检测、计量、相关标准化、认证认可服务。</w:t>
            </w:r>
          </w:p>
        </w:tc>
      </w:tr>
      <w:tr w14:paraId="573A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restart"/>
          </w:tcPr>
          <w:p w14:paraId="5E6E4D7C">
            <w:pPr>
              <w:widowControl/>
              <w:spacing w:line="240" w:lineRule="exact"/>
              <w:rPr>
                <w:rFonts w:hint="eastAsia" w:ascii="Times New Roman" w:hAnsi="Times New Roman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sz w:val="20"/>
                <w:szCs w:val="20"/>
                <w:lang w:val="en-US" w:eastAsia="zh-CN"/>
              </w:rPr>
              <w:t>生物产业</w:t>
            </w:r>
          </w:p>
          <w:p w14:paraId="0661C3C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67656A2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生物医药产业</w:t>
            </w:r>
          </w:p>
        </w:tc>
        <w:tc>
          <w:tcPr>
            <w:tcW w:w="3382" w:type="dxa"/>
          </w:tcPr>
          <w:p w14:paraId="22254BE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A61K31*、A61K38*、A61K39*、A61K47*、A61K48*</w:t>
            </w:r>
          </w:p>
        </w:tc>
        <w:tc>
          <w:tcPr>
            <w:tcW w:w="3569" w:type="dxa"/>
          </w:tcPr>
          <w:p w14:paraId="13A87B7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生物药品制造；基因工程药物和疫苗制造；药用辅料及包装材料制造；制药专用设备制造；医疗器械研究；疫苗抗原大规模培养、疫苗抗原纯化技术基础研究等医学研究和试验发展；实验室仪器设备、试剂的检测监测服务；生物实验室、制药生产车间的设计服务；动物生物资源收集、保存和利用服务；药物信息等技术推广；针对重大疑难病症的生物治疗服务；基因检测服务。</w:t>
            </w:r>
          </w:p>
        </w:tc>
      </w:tr>
      <w:tr w14:paraId="6C1C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663F9B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BD79AC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74737E1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A61K33*、C07J*</w:t>
            </w:r>
          </w:p>
        </w:tc>
        <w:tc>
          <w:tcPr>
            <w:tcW w:w="3569" w:type="dxa"/>
          </w:tcPr>
          <w:p w14:paraId="33B5624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化学药品原料药、制剂制造。</w:t>
            </w:r>
          </w:p>
        </w:tc>
      </w:tr>
      <w:tr w14:paraId="79AC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62CC90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1B646E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CCCF3B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A61K9*、C07K*</w:t>
            </w:r>
          </w:p>
        </w:tc>
        <w:tc>
          <w:tcPr>
            <w:tcW w:w="3569" w:type="dxa"/>
          </w:tcPr>
          <w:p w14:paraId="5EF6984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生物药品制造；基因工程药物和疫苗制造。</w:t>
            </w:r>
          </w:p>
        </w:tc>
      </w:tr>
      <w:tr w14:paraId="1892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34D183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6205EC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F0E060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61P*、C07C*(不含C07C1*、C07C2/00、C07C2/30、C07C4/02、C07C4/12、C07C4/22、C07C5/333、C07C6/04、C07C7/13、C07C7/177、C07C9/10、C07C9/21、C07C9/22、C07C11*、C07C13/12、C07C13/20、C07C13/50、C07C13/68、C07C15*、C07C21/14、C07C27*、C07C29*、C07C31*、C07C35/28、C07C35/36、C07C37/18、C07C37/84、C07C39/23、C07C41/28、C07C41/40、C07C41/44、C07C43*、C07C45/49、C07C47/02、C07C49/00、C07C49/205、C07C49/258、C07C49/573、C07C49/713、C07C51*、C07C55/12、C07C59/00、C07C59/11、C07C61/13、C07C63/24、C07C63/38、C07C67*、C07C69*、C07C71/00、C07C203/00、C07C205/05、C07C209/22、C07C209/44、C07C211*、C07C215*、C07C217/14、C07C217/30、C07C217/76、C07C219/08、C07C219/10、C07C229/68、C07C231*、C07C233*、C07C235*、C07C237/32、C07C245/14、C07C251/20、C07C251/22、C07C253*、C07C255/20、C07C255/55、C07C269/02、C07C271/02、C07C271/68、C07C275/06、C07C275/10、C07C309*、C07C311/06、C07C311/49、C07C313/28、C07C319*、C07C323/41、C07C333/20、C07C403/16、C07C409/08、C07C409/12)、C07D*(不含C07D201*、C07D207/335、C07D209/76、C07D211*、C07D213*、C07D215*、C07D223*、C07D235*、C07D239*、C07D243/04、C07D249*、C07D251/38、C07D255/04、C07D277/84、C07D279/32、C07D293/12、C07D295/037、C07D295/10、C07D301*、C07D307*、C07D311/26、C07D311/68、C07D313*、C07D317*、C07D319*、C07D329*、C07D333/10、C07D333/78、C07D341/00、C07D401/00、C07D405*、C07D413/02、C07D421/14、C07D487*、C07D495/08)</w:t>
            </w:r>
          </w:p>
        </w:tc>
        <w:tc>
          <w:tcPr>
            <w:tcW w:w="3569" w:type="dxa"/>
          </w:tcPr>
          <w:p w14:paraId="320A6D0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生物药品制造；基因工程药物和疫苗制造；化学药品原料药、制剂制造；药用辅料及包装材料制造；制药专用设备制造；医疗器械研究；疫苗抗原大规模培养、疫苗抗原纯化技术基础研究等医学研究和试验发展；实验室仪器设备、试剂的检测监测服务；生物实验室、制药生产车间的设计服务；动物生物资源收集、保存和利用服务；药物信息等技术推广；针对重大疑难病症的生物治疗服务；基因检测服务。</w:t>
            </w:r>
          </w:p>
        </w:tc>
      </w:tr>
      <w:tr w14:paraId="440D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DDD7FA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BFA508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75805A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C12Q1/68、C12Q1/70</w:t>
            </w:r>
          </w:p>
        </w:tc>
        <w:tc>
          <w:tcPr>
            <w:tcW w:w="3569" w:type="dxa"/>
          </w:tcPr>
          <w:p w14:paraId="4233008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基因检测服务。</w:t>
            </w:r>
          </w:p>
        </w:tc>
      </w:tr>
      <w:tr w14:paraId="441E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3538B8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7A00DB2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生物医学工程产业</w:t>
            </w:r>
          </w:p>
        </w:tc>
        <w:tc>
          <w:tcPr>
            <w:tcW w:w="3382" w:type="dxa"/>
          </w:tcPr>
          <w:p w14:paraId="4E280A6B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61B*(不含A61B3/13、A61B3/135、A61B5*、A61B8*、A61B42*、A61B46*、A61B90*)、A61C8*、A61C13*(不含A61C13/03、A61C13/083)、A61D1*、A61F*(不含A61F6*、A61F13*)、A61F13*、A61K6*、A61L*(不含A61L2/00、A61L2/12、A61L2/14、A61L2/16、A61L2/18、A61L2/20、A61L2/22、A61L2/23、A61L2/232、A61L2/235、A61L2/238、A61L2/24、A61L2/26、A61L9*、A61L12*、A61L27*、A61L28*、A61L29*、A61L31*、A61L101*)、A61M*(不含A61M11/04、A61M15/02)、A61N*、C12Q1/6886、G01N33/48、G01N33/483、G01N33/487、G01N33/49、G01N33/493、G01N33/497、G01N33/50、G01N33/53、G01N33/531、G01N33/532、G01N33/533、G01N33/535、G01N33/536、G01N33/537、G01N33/542、G01N33/543、G01N33/544、G01N33/545、G01N33/547、G01N33/549、G01N33/557、G01N33/558、G01N33/561、G01N33/563、G01N33/564、G01N33/566、G01N33/569、G01N33/571、G01N33/573、G01N33/574、G01N33/576、G01N33/577、G01N33/579、G01N33/58、G01N33/60、G01N33/64、G01N33/66、G01N33/70、G01N33/72、G01N33/74、G01N33/76、G01N33/78、G01N33/80、G01N33/82、G01N33/84、G01N33/86、G01N33/90、G01N33/92、G01N33/94、G01N33/96、G01N33/98、G16B*</w:t>
            </w:r>
          </w:p>
        </w:tc>
        <w:tc>
          <w:tcPr>
            <w:tcW w:w="3569" w:type="dxa"/>
          </w:tcPr>
          <w:p w14:paraId="300D553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03E7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EEE5AD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7DA0B5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2B6A6A6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A61G*</w:t>
            </w:r>
          </w:p>
        </w:tc>
        <w:tc>
          <w:tcPr>
            <w:tcW w:w="3569" w:type="dxa"/>
          </w:tcPr>
          <w:p w14:paraId="28F3E27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生物、医疗健康大数据共享平台、线上线下相结合的智能诊疗生态系统、健康相关的信息系统和云平台、应用人工智能技术的综合生物验证系统；分子生物信息分析处理系统。</w:t>
            </w:r>
          </w:p>
        </w:tc>
      </w:tr>
      <w:tr w14:paraId="1B8B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44E97C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EC7281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26E54E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A61K49*、A61K50*、A61K51*</w:t>
            </w:r>
          </w:p>
        </w:tc>
        <w:tc>
          <w:tcPr>
            <w:tcW w:w="3569" w:type="dxa"/>
          </w:tcPr>
          <w:p w14:paraId="12F1AD3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医用X射线、超声、电气、激光、微波、射频、高频诊断治疗设备等医疗诊断、监护及治疗设备制造；口腔科用、医疗实验室及医用消毒设备和器具制造；医疗、外科及兽医用器械制造；机械治疗及病房护理设备制造。</w:t>
            </w:r>
          </w:p>
        </w:tc>
      </w:tr>
      <w:tr w14:paraId="4680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84C521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7DBECC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F9098B2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C12M1*(不含C12M1/00、C12M1/08、C12M1/09、C12M1/28)、C12M3*(不含C12M3/06、C12M3/10)</w:t>
            </w:r>
          </w:p>
        </w:tc>
        <w:tc>
          <w:tcPr>
            <w:tcW w:w="3569" w:type="dxa"/>
          </w:tcPr>
          <w:p w14:paraId="5258A6C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微生物检测分析仪器、诊断和筛查系统、微生物培养仪等医疗诊断、监护及治疗设备制造；分子生物信息分析处理系统；生物大数据共享平台、医疗健康大数据共享平台；利用生物技术及DNA技术开展医疗活动。</w:t>
            </w:r>
          </w:p>
        </w:tc>
      </w:tr>
      <w:tr w14:paraId="52A5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C7736B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5BF3CF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7896716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G01N33/68</w:t>
            </w:r>
          </w:p>
        </w:tc>
        <w:tc>
          <w:tcPr>
            <w:tcW w:w="3569" w:type="dxa"/>
          </w:tcPr>
          <w:p w14:paraId="36AAA64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血红蛋白检测、糖化血红蛋白检测分析仪器等医疗诊断、监护及治疗设备制造；健康相关的信息系统和云平台；健康查体中心服务。</w:t>
            </w:r>
          </w:p>
        </w:tc>
      </w:tr>
      <w:tr w14:paraId="0C05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7B2A84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31C287D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生物农业及相关产业</w:t>
            </w:r>
          </w:p>
        </w:tc>
        <w:tc>
          <w:tcPr>
            <w:tcW w:w="3382" w:type="dxa"/>
          </w:tcPr>
          <w:p w14:paraId="452BB783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01H1*(不含A01H1/00、A01H1/02、A01H1/04、A01H1/06)、A01H3*、A01N63*、A01N65*、A23K10*(不含A23K10/12)、A23K20*、A23L27/21、C05F*(不含C05F9*、C05F11/06)、C12C11/00、C12M1/00、C12N1/14、C12N9/40、C12N9/42、C12N15/56、C12P19/14、C12Q1/6834、C12Q1/6867、C12Q1/689、C12Q1/6895</w:t>
            </w:r>
          </w:p>
        </w:tc>
        <w:tc>
          <w:tcPr>
            <w:tcW w:w="3569" w:type="dxa"/>
          </w:tcPr>
          <w:p w14:paraId="7F5A10A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3B25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DC43BF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93E2A6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9A9850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A01G*(不含A01G25*、A01G27*、A01G33*)、A01H4*、C12N5/04</w:t>
            </w:r>
          </w:p>
        </w:tc>
        <w:tc>
          <w:tcPr>
            <w:tcW w:w="3569" w:type="dxa"/>
          </w:tcPr>
          <w:p w14:paraId="56A6E70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林木育种和育苗；种子种苗培育。</w:t>
            </w:r>
          </w:p>
        </w:tc>
      </w:tr>
      <w:tr w14:paraId="3ED5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74F665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092D2E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519B76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A01K*(不含A01K11*、A01K61*、A01K67*)</w:t>
            </w:r>
          </w:p>
        </w:tc>
        <w:tc>
          <w:tcPr>
            <w:tcW w:w="3569" w:type="dxa"/>
          </w:tcPr>
          <w:p w14:paraId="67BE06C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兽用化学药品和疫苗制造。</w:t>
            </w:r>
          </w:p>
        </w:tc>
      </w:tr>
      <w:tr w14:paraId="0DB5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441A77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75D1D6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AC57F0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A01K61*、A01K67*、C12N5/07</w:t>
            </w:r>
          </w:p>
        </w:tc>
        <w:tc>
          <w:tcPr>
            <w:tcW w:w="3569" w:type="dxa"/>
          </w:tcPr>
          <w:p w14:paraId="665930F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畜牧良种繁殖；鱼苗及鱼种繁殖。</w:t>
            </w:r>
          </w:p>
        </w:tc>
      </w:tr>
      <w:tr w14:paraId="2A5C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1AA568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D61D68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281F43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A23L2*(不含A23L2/84)、A23L33/00、C12N1/20</w:t>
            </w:r>
          </w:p>
        </w:tc>
        <w:tc>
          <w:tcPr>
            <w:tcW w:w="3569" w:type="dxa"/>
          </w:tcPr>
          <w:p w14:paraId="413C417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发酵工程。</w:t>
            </w:r>
          </w:p>
        </w:tc>
      </w:tr>
      <w:tr w14:paraId="78B8F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FCD4D7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84BCFC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52E4D16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C05G1*、C05G3*</w:t>
            </w:r>
          </w:p>
        </w:tc>
        <w:tc>
          <w:tcPr>
            <w:tcW w:w="3569" w:type="dxa"/>
          </w:tcPr>
          <w:p w14:paraId="02842A8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有机肥料及微生物肥料制造。</w:t>
            </w:r>
          </w:p>
        </w:tc>
      </w:tr>
      <w:tr w14:paraId="51A4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803F06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FC1957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63725E2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C12N1/19、C12N1/21</w:t>
            </w:r>
          </w:p>
        </w:tc>
        <w:tc>
          <w:tcPr>
            <w:tcW w:w="3569" w:type="dxa"/>
          </w:tcPr>
          <w:p w14:paraId="07239506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酶工程。</w:t>
            </w:r>
          </w:p>
        </w:tc>
      </w:tr>
      <w:tr w14:paraId="0437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117D5B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D565FF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0987401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C12N15*(不含C12N15/56)</w:t>
            </w:r>
          </w:p>
        </w:tc>
        <w:tc>
          <w:tcPr>
            <w:tcW w:w="3569" w:type="dxa"/>
          </w:tcPr>
          <w:p w14:paraId="5F4D2FD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林木育种和育苗；种子种苗培育；畜牧良种繁殖；鱼苗及鱼种繁殖。</w:t>
            </w:r>
          </w:p>
        </w:tc>
      </w:tr>
      <w:tr w14:paraId="5F57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264FC9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4E5035E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生物质能产业</w:t>
            </w:r>
          </w:p>
        </w:tc>
        <w:tc>
          <w:tcPr>
            <w:tcW w:w="3382" w:type="dxa"/>
          </w:tcPr>
          <w:p w14:paraId="34AACCE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B01J2*、C10L1*、C10L5*(不含C10L5/44)</w:t>
            </w:r>
          </w:p>
        </w:tc>
        <w:tc>
          <w:tcPr>
            <w:tcW w:w="3569" w:type="dxa"/>
          </w:tcPr>
          <w:p w14:paraId="2511732B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生物质液体燃料生产；生物质致密成型燃料加工。</w:t>
            </w:r>
          </w:p>
        </w:tc>
      </w:tr>
      <w:tr w14:paraId="19AB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620768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A27467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1F161B2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C12P7*</w:t>
            </w:r>
          </w:p>
        </w:tc>
        <w:tc>
          <w:tcPr>
            <w:tcW w:w="3569" w:type="dxa"/>
          </w:tcPr>
          <w:p w14:paraId="425F900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生物质液体燃料生产；生物质致密成型燃料加工；纤维素乙醇生产、原料纤维素分离技术研发等工程和技术研究和试验发展。</w:t>
            </w:r>
          </w:p>
        </w:tc>
      </w:tr>
      <w:tr w14:paraId="468C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E31A9F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86673D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D9810D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01N30*、G01N33*(不含G01N33/48、G01N33/483、G01N33/487、G01N33/49、G01N33/493、G01N33/497、G01N33/50、G01N33/53、G01N33/531、G01N33/532、G01N33/533、G01N33/535、G01N33/536、G01N33/537、G01N33/542、G01N33/543、G01N33/544、G01N33/545、G01N33/547、G01N33/549、G01N33/557、G01N33/558、G01N33/561、G01N33/563、G01N33/564、G01N33/566、G01N33/569、G01N33/571、G01N33/573、G01N33/574、G01N33/576、G01N33/577、G01N33/579、G01N33/58、G01N33/60、G01N33/64、G01N33/66、G01N33/68、G01N33/70、G01N33/72、G01N33/74、G01N33/76、G01N33/78、G01N33/80、G01N33/82、G01N33/84、G01N33/86、G01N33/90、G01N33/92、G01N33/94、G01N33/96、G01N33/98)</w:t>
            </w:r>
          </w:p>
        </w:tc>
        <w:tc>
          <w:tcPr>
            <w:tcW w:w="3569" w:type="dxa"/>
          </w:tcPr>
          <w:p w14:paraId="6018142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生物质能工程建设施工、资源评价体系、资源评估服务；纤维素乙醇生产、原料纤维素分离、F-T合成生物质液体燃料、生物质直接液化、生物质快速裂解工艺、脱酸、酯化、重整工艺技术研发；生物质能产品检测服务、认证服务、工程验收及后评价服务、工程维及优化服务、项目尽职调查及风险评估服务、开发应用设计服务；纤维素乙醇生产、原料纤维素分离、F-T合成生物质液体燃料、生物质直接液化、生物质快速裂解工艺、脱酸、酯化、重整工艺技术推广。</w:t>
            </w:r>
          </w:p>
        </w:tc>
      </w:tr>
      <w:tr w14:paraId="6F43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A4C441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7CEEFC2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其他生物业</w:t>
            </w:r>
          </w:p>
        </w:tc>
        <w:tc>
          <w:tcPr>
            <w:tcW w:w="3382" w:type="dxa"/>
          </w:tcPr>
          <w:p w14:paraId="49C29EC8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01G33*、A01K11*、A21C13*、A23B4/12、A23L3/3463、A61B3/13、A61B3/135、A61B90/20、C01B7/16、C07B*、C07G3*、C07G5*、C08B13*、C08B16*、C08B30*、C08B31*、C08B33*、C08B37*、C08F251*、C08F277*、C08L1*、C08L3*、C08L89*、C09F*(不含C09F3/02、C09F5/02、C09F5/04、C09F5/10)、C11B1*、C11B3*、C11B5*、C11B7*、C11B9*、C11B11*、C11B13*、C11B15*、C11C1*(不含C11C1/00、C11C1/02、C11C1/06、C11C1/08、C11C1/10)、C12N1/12、C12N9*(不含C12N9/40、C12N9/42)、C14C1*、C22B3/18、C25B13/08、D01C1*、D01C3*、D01F9/04、D06L4/40、D06M15/13、D06M16*、D21H13/32、D21H17/30、G01B9/04、G01N23/2251、G01N23/227、G02B21/00、G21K7/00、H01J37/26、H01J37/27、H01J37/285、H01J37/29</w:t>
            </w:r>
          </w:p>
        </w:tc>
        <w:tc>
          <w:tcPr>
            <w:tcW w:w="3569" w:type="dxa"/>
          </w:tcPr>
          <w:p w14:paraId="286D9C4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7ACF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FEB17F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F51EF8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C8B811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A23B7/10、A23F3/08、A23F3/10、A23K10/12、A23L2/84、A23L3/3571、A23L7/104、C12C11*(不含C12C11/00)、C12F*</w:t>
            </w:r>
          </w:p>
        </w:tc>
        <w:tc>
          <w:tcPr>
            <w:tcW w:w="3569" w:type="dxa"/>
          </w:tcPr>
          <w:p w14:paraId="2CB312A2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高密度、固体、气体、清洁发酵技术装备等食品、酒、饮料及茶生产专用设备制造。</w:t>
            </w:r>
          </w:p>
        </w:tc>
      </w:tr>
      <w:tr w14:paraId="4FBC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2FF638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A0AEAD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97E7FBA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A23L*(不含A23L2*、A23L3*、A23L7/104、A23L27/21、A23L33/00)</w:t>
            </w:r>
          </w:p>
        </w:tc>
        <w:tc>
          <w:tcPr>
            <w:tcW w:w="3569" w:type="dxa"/>
          </w:tcPr>
          <w:p w14:paraId="796D5B9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虾青素、叶黄素等海洋食品制造。</w:t>
            </w:r>
          </w:p>
        </w:tc>
      </w:tr>
      <w:tr w14:paraId="0929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B0A272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9379EA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9115F7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G06M*</w:t>
            </w:r>
          </w:p>
        </w:tc>
        <w:tc>
          <w:tcPr>
            <w:tcW w:w="3569" w:type="dxa"/>
          </w:tcPr>
          <w:p w14:paraId="3CA2DB3B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生物特征识别设备、农、林生物技术专用仪器、畜牧业生物技术专用仪器、渔业生物技术专用仪器。</w:t>
            </w:r>
          </w:p>
        </w:tc>
      </w:tr>
      <w:tr w14:paraId="4804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restart"/>
          </w:tcPr>
          <w:p w14:paraId="082DFF76">
            <w:pPr>
              <w:widowControl/>
              <w:spacing w:line="240" w:lineRule="exact"/>
              <w:rPr>
                <w:rFonts w:hint="eastAsia" w:ascii="Times New Roman" w:hAnsi="Times New Roman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sz w:val="20"/>
                <w:szCs w:val="20"/>
              </w:rPr>
              <w:t>新能源汽车产业</w:t>
            </w:r>
          </w:p>
          <w:p w14:paraId="04D3DDC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65AD314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新能源汽车整车制造</w:t>
            </w:r>
          </w:p>
        </w:tc>
        <w:tc>
          <w:tcPr>
            <w:tcW w:w="3382" w:type="dxa"/>
          </w:tcPr>
          <w:p w14:paraId="645962B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B60K6/32、B60L50/70、B60L50/72</w:t>
            </w:r>
          </w:p>
        </w:tc>
        <w:tc>
          <w:tcPr>
            <w:tcW w:w="3569" w:type="dxa"/>
          </w:tcPr>
          <w:p w14:paraId="375CB35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2FF1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984138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518873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F5EC026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B60K1*、B60L8/00、B60L13/03、B60L13/10、B60L50/30、B60L50/40、B60L50/50、B60L50/51、B60L50/52、B60L50/53、B60L50/60、B60L50/61、B60L50/62、B60L50/64、B60L50/71、B60L50/75、B60L50/90</w:t>
            </w:r>
          </w:p>
        </w:tc>
        <w:tc>
          <w:tcPr>
            <w:tcW w:w="3569" w:type="dxa"/>
          </w:tcPr>
          <w:p w14:paraId="15FD4551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不包含非机动车。</w:t>
            </w:r>
          </w:p>
        </w:tc>
      </w:tr>
      <w:tr w14:paraId="4667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5966E2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CF1564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23E7AF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60K6/20、B60K6/22、B60K6/24、B60K6/26、B60K6/28、B60K6/30、B60K6/34、B60K6/36、B60K6/365、B60K6/38、B60K6/383、B60K6/387、B60K6/40、B60K6/405、B60K6/42、B60K6/44、B60K6/442、B60K6/445、B60K6/448、B60K6/46、B60K6/48、B60K6/485、B60K6/50、B60K6/52、B60K6/54、B60K6/543、B60K6/547、B60K7*、B60K11*、B60K17*、B60K25*、B60K26*、B62D21*、B62D31*、B65G47*</w:t>
            </w:r>
          </w:p>
        </w:tc>
        <w:tc>
          <w:tcPr>
            <w:tcW w:w="3569" w:type="dxa"/>
          </w:tcPr>
          <w:p w14:paraId="657AB96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新能源车整车制造。</w:t>
            </w:r>
          </w:p>
        </w:tc>
      </w:tr>
      <w:tr w14:paraId="78F8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DC44A2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780C0B5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新能源汽车装置、配件制造</w:t>
            </w:r>
          </w:p>
        </w:tc>
        <w:tc>
          <w:tcPr>
            <w:tcW w:w="3382" w:type="dxa"/>
          </w:tcPr>
          <w:p w14:paraId="59F2C2F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B60G*、B60K20*、B60R16*、B60T7*、B60T8*、B60T13*、B60T17*、B60W10*、B60W30*、B60W40*、B60W50*、F02B*(不含F02B63/04)、F02F*、F02N*、F02P*</w:t>
            </w:r>
          </w:p>
        </w:tc>
        <w:tc>
          <w:tcPr>
            <w:tcW w:w="3569" w:type="dxa"/>
          </w:tcPr>
          <w:p w14:paraId="7F1C62E1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插电式混合驱动、纯电驱动和燃料电池驱动等新型能源驱动方式。</w:t>
            </w:r>
          </w:p>
        </w:tc>
      </w:tr>
      <w:tr w14:paraId="188A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219912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5B21A7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B56E0C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B60L1*、B60L3*、B60L5*、B60L7*、B60L15/00、B60L15/02、B60L15/04、B60L15/06、B60L15/08、B60L15/20、B60L15/22、B60L15/24、B60L15/26、B60L15/28、B60L15/30、B60L15/32、B60L15/34、B60L15/36、B60L15/38、B60L58*、H01M10/613、H01M10/615、H01M10/617、H01M10/625</w:t>
            </w:r>
          </w:p>
        </w:tc>
        <w:tc>
          <w:tcPr>
            <w:tcW w:w="3569" w:type="dxa"/>
          </w:tcPr>
          <w:p w14:paraId="63451E1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不包含非机动车。</w:t>
            </w:r>
          </w:p>
        </w:tc>
      </w:tr>
      <w:tr w14:paraId="1AF8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3B3C6F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323A4B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14DF4B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60Q5*、B62D5/04、F16H3*、F16H59*、F16H61*、F16H63*、H01M10/054、H01M10/0583、H01M10/0585、H01M10/0587、H01M10/06、H01M10/12、H01M10/14、H01M10/16、H01M10/18、H01M10/20、H01M10/24、H01M10/28、H01M10/30、H01M10/32、H01M10/34、H01M10/36、H01M10/38、H01M10/39、H01M10/44、H01M10/46、H01M10/48、H01M10/52、H01M10/54、H01M10/637、H01M10/64、H01M10/643、H01M10/647、H01M10/65、H01M10/651、H01M10/652、H01M10/653、H01M10/654、H01M10/655、H01M10/6551、H01M10/6552、H01M10/6553、H01M10/6554、H01M10/6555、H01M10/6556、H01M10/6557、H01M10/656、H01M10/6561、H01M10/6562、H01M10/6563、H01M10/6564、H01M10/6565、H01M10/6566、H01M10/6567、H01M10/6568、H01M10/6569、H01M10/657、H01M10/6571、H01M10/6572、H01M10/658、H01M10/659、H01M10/6595、H01M10/66、H01M10/663、H01M10/667、H02K5*</w:t>
            </w:r>
          </w:p>
        </w:tc>
        <w:tc>
          <w:tcPr>
            <w:tcW w:w="3569" w:type="dxa"/>
          </w:tcPr>
          <w:p w14:paraId="634D5EE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以插电式混合驱动、纯电驱动和燃料电池驱动等新型能源驱动的汽车。</w:t>
            </w:r>
          </w:p>
        </w:tc>
      </w:tr>
      <w:tr w14:paraId="3689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BBE9F6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C17F0B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F1C1E2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B60W20*</w:t>
            </w:r>
          </w:p>
        </w:tc>
        <w:tc>
          <w:tcPr>
            <w:tcW w:w="3569" w:type="dxa"/>
          </w:tcPr>
          <w:p w14:paraId="0FF9C35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不包含主要依靠发动机驱动的轻混动力汽车。</w:t>
            </w:r>
          </w:p>
        </w:tc>
      </w:tr>
      <w:tr w14:paraId="0992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E5BB4D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1BC7CD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D322A6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H01M2*(不含H01M2/14、H01M2/16、H01M2/18)、H01M4/13、H01M4/131、H01M4/1315、H01M4/133、H01M4/134、H01M4/136、H01M4/137、H01M4/139、H01M4/1391、H01M4/13915、H01M4/1393、H01M4/1395、H01M4/1397、H01M4/1399、H01M4/14、H01M4/16、H01M4/18、H01M4/20、H01M4/21、H01M4/22、H01M4/23、H01M4/24、H01M4/26、H01M4/28、H01M4/29、H01M4/30、H01M4/32、H01M4/34、H01M4/86、H01M4/88、H01M4/90、H01M4/92、H01M4/94、H01M4/96、H01M4/98、H01M8*、H01M10/02、H01M10/04、H01M10/05、H01M10/052、H01M10/0525、H01M10/058、H01M10/42、H01M10/60、H01M10/61、H01M10/63、H01M10/633、H01M10/635、H01M12*、H02K15*</w:t>
            </w:r>
          </w:p>
        </w:tc>
        <w:tc>
          <w:tcPr>
            <w:tcW w:w="3569" w:type="dxa"/>
          </w:tcPr>
          <w:p w14:paraId="64E76A5B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汽车相关关键词。</w:t>
            </w:r>
          </w:p>
        </w:tc>
      </w:tr>
      <w:tr w14:paraId="3E3C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D60792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3AE3A58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新能源汽车相关设施制造</w:t>
            </w:r>
          </w:p>
        </w:tc>
        <w:tc>
          <w:tcPr>
            <w:tcW w:w="3382" w:type="dxa"/>
          </w:tcPr>
          <w:p w14:paraId="34EF4E3B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B60L53*、B60L55*</w:t>
            </w:r>
          </w:p>
        </w:tc>
        <w:tc>
          <w:tcPr>
            <w:tcW w:w="3569" w:type="dxa"/>
          </w:tcPr>
          <w:p w14:paraId="01260B0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不包含非机动车。</w:t>
            </w:r>
          </w:p>
        </w:tc>
      </w:tr>
      <w:tr w14:paraId="3F59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2C58BF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74AC44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A623268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C08K3/04、F17C1*、F17C5*、F17C11*、G01L3/00、G01M13*、G01M15*</w:t>
            </w:r>
          </w:p>
        </w:tc>
        <w:tc>
          <w:tcPr>
            <w:tcW w:w="3569" w:type="dxa"/>
          </w:tcPr>
          <w:p w14:paraId="533374C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以插电式混合驱动、纯电驱动和燃料电池驱动等新型能源驱动的汽车。</w:t>
            </w:r>
          </w:p>
        </w:tc>
      </w:tr>
      <w:tr w14:paraId="5325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6C8166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28F0E5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2B9A0C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G01R31/34</w:t>
            </w:r>
          </w:p>
        </w:tc>
        <w:tc>
          <w:tcPr>
            <w:tcW w:w="3569" w:type="dxa"/>
          </w:tcPr>
          <w:p w14:paraId="2D5DE75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汽车相关关键词。</w:t>
            </w:r>
          </w:p>
        </w:tc>
      </w:tr>
      <w:tr w14:paraId="2944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96985F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2B5EF5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497548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H02J7*(不含H02J7/35)</w:t>
            </w:r>
          </w:p>
        </w:tc>
        <w:tc>
          <w:tcPr>
            <w:tcW w:w="3569" w:type="dxa"/>
          </w:tcPr>
          <w:p w14:paraId="3068190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地面交流、地下交流充电桩等其他输配电及控制设备制造。</w:t>
            </w:r>
          </w:p>
        </w:tc>
      </w:tr>
      <w:tr w14:paraId="21BD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87BEDB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</w:tcPr>
          <w:p w14:paraId="33F208D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新能源汽车相关服务</w:t>
            </w:r>
          </w:p>
        </w:tc>
        <w:tc>
          <w:tcPr>
            <w:tcW w:w="3382" w:type="dxa"/>
          </w:tcPr>
          <w:p w14:paraId="3ED606FF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B23K37/00、B60S5/00、B60S9*、G01M17*</w:t>
            </w:r>
          </w:p>
        </w:tc>
        <w:tc>
          <w:tcPr>
            <w:tcW w:w="3569" w:type="dxa"/>
          </w:tcPr>
          <w:p w14:paraId="6B881FA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以插电式混合驱动、纯电驱动和燃料电池驱动等新型能源驱动的汽车。</w:t>
            </w:r>
          </w:p>
        </w:tc>
      </w:tr>
      <w:tr w14:paraId="1BA8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restart"/>
          </w:tcPr>
          <w:p w14:paraId="1CE936A9">
            <w:pPr>
              <w:widowControl/>
              <w:spacing w:line="240" w:lineRule="exact"/>
              <w:rPr>
                <w:rFonts w:hint="eastAsia" w:ascii="Times New Roman" w:hAnsi="Times New Roman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sz w:val="20"/>
                <w:szCs w:val="20"/>
              </w:rPr>
              <w:t>新能源产业</w:t>
            </w:r>
          </w:p>
          <w:p w14:paraId="040A925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77EF08F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核电产业</w:t>
            </w:r>
          </w:p>
        </w:tc>
        <w:tc>
          <w:tcPr>
            <w:tcW w:w="3382" w:type="dxa"/>
          </w:tcPr>
          <w:p w14:paraId="1EF91227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G21C5*、G21C17/013、G21C17/017、G21C19*、G21C21*、G21C23*、G21D3*</w:t>
            </w:r>
          </w:p>
        </w:tc>
        <w:tc>
          <w:tcPr>
            <w:tcW w:w="3569" w:type="dxa"/>
          </w:tcPr>
          <w:p w14:paraId="49EDDC0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3830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6E6D2B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EEFD19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3A99386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E04G21*、E04H5*</w:t>
            </w:r>
          </w:p>
        </w:tc>
        <w:tc>
          <w:tcPr>
            <w:tcW w:w="3569" w:type="dxa"/>
          </w:tcPr>
          <w:p w14:paraId="1A11407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核电电力输送设备工程；核电工程施工。</w:t>
            </w:r>
          </w:p>
        </w:tc>
      </w:tr>
      <w:tr w14:paraId="5CFB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D6D3B8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1197E5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911A868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G21C1*、G21C9*、G21C11*、G21C13*、G21C15*、G21C17*(不含G21C17/013、G21C17/017)、G21D1*、G21D5*</w:t>
            </w:r>
          </w:p>
        </w:tc>
        <w:tc>
          <w:tcPr>
            <w:tcW w:w="3569" w:type="dxa"/>
          </w:tcPr>
          <w:p w14:paraId="6C96B38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百万千瓦级先进压水堆核电站成套设备、快中子堆和高温气冷堆核电站设备等核电锅炉及辅助设备；核应急装置。</w:t>
            </w:r>
          </w:p>
        </w:tc>
      </w:tr>
      <w:tr w14:paraId="2145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39C826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35E3B4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E477AF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G21C3*、G21C7*、G21G1*</w:t>
            </w:r>
          </w:p>
        </w:tc>
        <w:tc>
          <w:tcPr>
            <w:tcW w:w="3569" w:type="dxa"/>
          </w:tcPr>
          <w:p w14:paraId="782FF2A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核燃料加工；铀纯化转化、铀浓缩等其它专用设备制造。</w:t>
            </w:r>
          </w:p>
        </w:tc>
      </w:tr>
      <w:tr w14:paraId="1BD6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687FE3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3571843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风能产业</w:t>
            </w:r>
          </w:p>
        </w:tc>
        <w:tc>
          <w:tcPr>
            <w:tcW w:w="3382" w:type="dxa"/>
          </w:tcPr>
          <w:p w14:paraId="71FAE0E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F03D1*、F03D3*、F03D5*、F03D7*、F03D17*</w:t>
            </w:r>
          </w:p>
        </w:tc>
        <w:tc>
          <w:tcPr>
            <w:tcW w:w="3569" w:type="dxa"/>
          </w:tcPr>
          <w:p w14:paraId="7AF6779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4C075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32DDF4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A28EC9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D30EFA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E02D27*、F03D13*</w:t>
            </w:r>
          </w:p>
        </w:tc>
        <w:tc>
          <w:tcPr>
            <w:tcW w:w="3569" w:type="dxa"/>
          </w:tcPr>
          <w:p w14:paraId="4DCB39E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海上风电机组施工；海上风电设备安装、风电场建设施工。</w:t>
            </w:r>
          </w:p>
        </w:tc>
      </w:tr>
      <w:tr w14:paraId="790F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47B1E3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F70495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E718DDA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F03D9*、F03D15*、F03D80*</w:t>
            </w:r>
          </w:p>
        </w:tc>
        <w:tc>
          <w:tcPr>
            <w:tcW w:w="3569" w:type="dxa"/>
          </w:tcPr>
          <w:p w14:paraId="7BD3A78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风能原动设备制造；陆上、海上风力发电机组等发电机及发电机组制造。</w:t>
            </w:r>
          </w:p>
        </w:tc>
      </w:tr>
      <w:tr w14:paraId="2C1E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3A82C6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6932F0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9A464D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H02J3/38、H02J3/44、H02J3/46、H02J3/48、H02J3/50</w:t>
            </w:r>
          </w:p>
        </w:tc>
        <w:tc>
          <w:tcPr>
            <w:tcW w:w="3569" w:type="dxa"/>
          </w:tcPr>
          <w:p w14:paraId="25AC102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风力发电。</w:t>
            </w:r>
          </w:p>
        </w:tc>
      </w:tr>
      <w:tr w14:paraId="5999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D8ADCB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19AF4A0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太阳能产业</w:t>
            </w:r>
          </w:p>
        </w:tc>
        <w:tc>
          <w:tcPr>
            <w:tcW w:w="3382" w:type="dxa"/>
          </w:tcPr>
          <w:p w14:paraId="7149FC0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F03G6*(不含F03G6/00、F03G6/04、F03G6/06)、F24S10*、F24S25*(不含F24S25/00、F24S25/20、F24S25/30、F24S25/617、F24S25/70)、F24S30*、F24S40*、F24S50*、F24S60*、F24S80*、F24S90*、H02J7/35、H02S10*、H02S20*、H02S30*、H02S40*(不含H02S40/10、H02S40/12)、H02S50*</w:t>
            </w:r>
          </w:p>
        </w:tc>
        <w:tc>
          <w:tcPr>
            <w:tcW w:w="3569" w:type="dxa"/>
          </w:tcPr>
          <w:p w14:paraId="63CE271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79460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FB6835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1E766A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D36D252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C01B33/02</w:t>
            </w:r>
          </w:p>
        </w:tc>
        <w:tc>
          <w:tcPr>
            <w:tcW w:w="3569" w:type="dxa"/>
          </w:tcPr>
          <w:p w14:paraId="2699E22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单晶硅锭、晶硅材料、单晶硅片。</w:t>
            </w:r>
          </w:p>
        </w:tc>
      </w:tr>
      <w:tr w14:paraId="7CF3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C66F14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2AD883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AD206B3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H01G9/042、H01G9/045、H01G9/052、H01G9/055、H01G9/06、H01G9/08、H01G9/10、H01G9/12、H01G9/20、H01L27/14、H01L51/42、H01L51/44、H01L51/46、H01L51/48</w:t>
            </w:r>
          </w:p>
        </w:tc>
        <w:tc>
          <w:tcPr>
            <w:tcW w:w="3569" w:type="dxa"/>
          </w:tcPr>
          <w:p w14:paraId="75C0030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钙钛矿；硅烷；高光利用率、吸热体涂层材料；光伏导电玻璃、与金属封接用玻璃管材；太阳能用石墨材料；吸气剂；光伏电池封装材料；碲化镉、专用银浆、光伏电池材料。</w:t>
            </w:r>
          </w:p>
        </w:tc>
      </w:tr>
      <w:tr w14:paraId="1733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2E696F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8A7916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90CC6B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H01G9/04</w:t>
            </w:r>
          </w:p>
        </w:tc>
        <w:tc>
          <w:tcPr>
            <w:tcW w:w="3569" w:type="dxa"/>
          </w:tcPr>
          <w:p w14:paraId="66DAC14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太阳能电池片生产设备；斯特林发电机；有机郎肯循环发电设备；光热设备及其元器件制造；太阳能发电保护控制装置与设备制造；光伏设备及元器件制造；太阳能用蓄电池；太阳能用蓄电池充放电控制器、太阳能储能材料及产品、有机聚合物电极。</w:t>
            </w:r>
          </w:p>
        </w:tc>
      </w:tr>
      <w:tr w14:paraId="6A1B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C0796D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4A54C8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37FC92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H01L31*</w:t>
            </w:r>
          </w:p>
        </w:tc>
        <w:tc>
          <w:tcPr>
            <w:tcW w:w="3569" w:type="dxa"/>
          </w:tcPr>
          <w:p w14:paraId="291601E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太阳能源原动机；滑参数汽轮机；太阳能吸热涂层的镀膜设备、大型镀膜机等泵及真空设备制造；高强度曲面反射镜、聚光器、聚光场控制装置、聚光器用减速器、控制器。</w:t>
            </w:r>
          </w:p>
        </w:tc>
      </w:tr>
      <w:tr w14:paraId="3C0E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D7D568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C36CAF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81B3E7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H02M7*</w:t>
            </w:r>
          </w:p>
        </w:tc>
        <w:tc>
          <w:tcPr>
            <w:tcW w:w="3569" w:type="dxa"/>
          </w:tcPr>
          <w:p w14:paraId="43EAD3B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斯特林发电机、有机郎肯循环发电设备；数兆瓦或数十兆瓦级太阳能高温热发电系统及装备；光热设备及其元器件制造、太阳能发电保护控制装置与设备制造；太阳能用蓄电池充放电控制器。</w:t>
            </w:r>
          </w:p>
        </w:tc>
      </w:tr>
      <w:tr w14:paraId="5BFD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347E50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5E70497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生物质能及其他新能源产业</w:t>
            </w:r>
          </w:p>
        </w:tc>
        <w:tc>
          <w:tcPr>
            <w:tcW w:w="3382" w:type="dxa"/>
          </w:tcPr>
          <w:p w14:paraId="55ED5A52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C10L5/44、F03B13/12、F03B13/14、F03B13/16、F03B13/18、F03B13/20、F03B13/22、F03B13/24、F03B13/26</w:t>
            </w:r>
          </w:p>
        </w:tc>
        <w:tc>
          <w:tcPr>
            <w:tcW w:w="3569" w:type="dxa"/>
          </w:tcPr>
          <w:p w14:paraId="381D6FD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70BC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1A8B35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1BFA3B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0B08178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A01F29*、F03B13/00、F03G4*、F23C10*、H02N11*</w:t>
            </w:r>
          </w:p>
        </w:tc>
        <w:tc>
          <w:tcPr>
            <w:tcW w:w="3569" w:type="dxa"/>
          </w:tcPr>
          <w:p w14:paraId="3C15BA9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生物质燃烧锅炉及设备等烘炉、熔炉及电炉制造；地热水处理设备；地热能发电装备、氢能新兴能源装备等发电机及发电机组制造。</w:t>
            </w:r>
          </w:p>
        </w:tc>
      </w:tr>
      <w:tr w14:paraId="7147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E88D89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61939A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FB5AEB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C10B53*</w:t>
            </w:r>
          </w:p>
        </w:tc>
        <w:tc>
          <w:tcPr>
            <w:tcW w:w="3569" w:type="dxa"/>
          </w:tcPr>
          <w:p w14:paraId="52C3131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生物质降解与转化装备；生物质燃料供热；生物质燃气生产和供应业。</w:t>
            </w:r>
          </w:p>
        </w:tc>
      </w:tr>
      <w:tr w14:paraId="233D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427EF1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E1C728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4BE2D4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C10J3*</w:t>
            </w:r>
          </w:p>
        </w:tc>
        <w:tc>
          <w:tcPr>
            <w:tcW w:w="3569" w:type="dxa"/>
          </w:tcPr>
          <w:p w14:paraId="7C50F3F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生物质、微生物制氢装备；生物质发电；生物质燃料供热；生物质燃气生产和供应业。</w:t>
            </w:r>
          </w:p>
        </w:tc>
      </w:tr>
      <w:tr w14:paraId="2F2E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347BE7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F9BE18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F1CC3C2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E02B3*、E02B9*(不含E02B9/08)</w:t>
            </w:r>
          </w:p>
        </w:tc>
        <w:tc>
          <w:tcPr>
            <w:tcW w:w="3569" w:type="dxa"/>
          </w:tcPr>
          <w:p w14:paraId="7BF689E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生物质能及其他新能源发电电力输送设备工程；生物质能发电建筑工程、其他新能源建筑工程、地热能发电及热利用工程建设、氢能新兴能源工程建设。</w:t>
            </w:r>
          </w:p>
        </w:tc>
      </w:tr>
      <w:tr w14:paraId="7B64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9FF926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515C13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16FEF5B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E02B9/08</w:t>
            </w:r>
          </w:p>
        </w:tc>
        <w:tc>
          <w:tcPr>
            <w:tcW w:w="3569" w:type="dxa"/>
          </w:tcPr>
          <w:p w14:paraId="6525A8C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潮汐能发电、波浪能发电等其他电力生产。</w:t>
            </w:r>
          </w:p>
        </w:tc>
      </w:tr>
      <w:tr w14:paraId="254F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FF6402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3B0166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53FCB41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F23G5*</w:t>
            </w:r>
          </w:p>
        </w:tc>
        <w:tc>
          <w:tcPr>
            <w:tcW w:w="3569" w:type="dxa"/>
          </w:tcPr>
          <w:p w14:paraId="6DA5493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生物质燃烧锅炉及设备等烘炉、熔炉及电炉制造；生物质燃料供热。</w:t>
            </w:r>
          </w:p>
        </w:tc>
      </w:tr>
      <w:tr w14:paraId="5A60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880EEE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F50B07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0D49F97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01R31*(不含G01R31/00、G01R31/08、G01R31/10、G01R31/11、G01R31/12、G01R31/14、G01R31/327、G01R31/333、G01R31/34、G01R31/36、G01R31/364、G01R31/367、G01R31/371、G01R31/374、G01R31/378、G01R31/379、G01R31/382、G01R31/3828、G01R31/3832、G01R31/3835、G01R31/3842、G01R31/385、G01R31/387、G01R31/388、G01R31/389、G01R31/392、G01R31/396、G01R31/40、G01R31/42、G01R31/50、G01R31/52、G01R31/54、G01R31/55、G01R31/56、G01R31/58、G01R31/62)</w:t>
            </w:r>
          </w:p>
        </w:tc>
        <w:tc>
          <w:tcPr>
            <w:tcW w:w="3569" w:type="dxa"/>
          </w:tcPr>
          <w:p w14:paraId="3E70F96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质能发电设备维修；生物质能、其他新能源咨询服务、发电工程管理、发电工程监理、建筑工程勘察、技术推广服务；生物质能、其他新能源工程技术研究和试验发展等工程和技术研究和试验发展；生物质能发电建筑工程设计等工程设计活动。</w:t>
            </w:r>
          </w:p>
        </w:tc>
      </w:tr>
      <w:tr w14:paraId="5255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A1EB79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7609D1F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智能电网产业</w:t>
            </w:r>
          </w:p>
        </w:tc>
        <w:tc>
          <w:tcPr>
            <w:tcW w:w="3382" w:type="dxa"/>
          </w:tcPr>
          <w:p w14:paraId="0DEA802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01R19*、G01R21*(不含G01R21/127)、G01R22*、G01R23*(不含G01R23/173、G01R23/175、G01R23/177)、G01R25*、G01R27*(不含G01R27/12)、G01R29*、G01R31/00、G01R31/08、G01R31/10、G01R31/11、G01R31/12、G01R31/14、G01R31/327、G01R31/333、G01R31/36、G01R31/364、G01R31/367、G01R31/371、G01R31/374、G01R31/378、G01R31/379、G01R31/382、G01R31/3828、G01R31/3832、G01R31/3835、G01R31/3842、G01R31/385、G01R31/387、G01R31/388、G01R31/389、G01R31/392、G01R31/396、G01R31/40、G01R31/42、G01R31/50、G01R31/52、G01R31/54、G01R31/55、G01R31/56、G01R31/58、G01R31/62、G01R33/00、H01B3*(不含H01B3/02、H01B3/30)、H01B5*(不含H01B5/04)、H01B7*(不含H01B7/20、H01B7/24、H01B7/282、H01B7/32)、H01B9*、H01B13*(不含H01B13/016、H01B13/28)、H01B17*(不含H01B17/04、H01B17/12、H01B17/16、H01B17/18、H01B17/32、H01B17/46、H01B17/48、H01B17/54)、H01B19*、H01F17*、H01F19*、H01F21*、H01F27*(不含H01F27/18)、H01F29*(不含H01F29/08、H01F29/14)、H01F30*、H01F36*、H01F37*、H01F38/20、H01F38/22、H01F38/24、H01F38/26、H01F38/28、H01F38/30、H01F38/32、H01F38/34、H01F38/36、H01F38/38、H01F38/40、H01F41/00、H01F41/02、H01F41/04、H01F41/06、H01F41/061、H01F41/063、H01F41/064、H01F41/066、H01F41/068、H01F41/069、H01F41/07、H01F41/071、H01F41/073、H01F41/074、H01F41/076、H01F41/077、H01F41/079、H01F41/08、H01F41/082、H01F41/084、H01F41/086、H01F41/088、H01F41/092、H01F41/096、H01F41/098、H01F41/10、H01F41/12</w:t>
            </w:r>
          </w:p>
        </w:tc>
        <w:tc>
          <w:tcPr>
            <w:tcW w:w="3569" w:type="dxa"/>
          </w:tcPr>
          <w:p w14:paraId="0B9F04B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智能型大型、直流换流变压器、智能型电抗器等变压器、整流器和电感器制造；智能型配电系统、设施等配电开关控制设备制造；交联聚乙烯绝缘电力电缆及电缆附件。</w:t>
            </w:r>
          </w:p>
        </w:tc>
      </w:tr>
      <w:tr w14:paraId="5729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C0D9C3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D32DB3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516FAC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H01H31*、H01H33*、H01H45*、H01H47*、H01H50*、H01H51*、H01H57*、H01H59*、H01H61*、H01H69*、H01H71*(不含H01H71/58)、H01H73*、H01H75*、H01H77*、H01H79*、H01H81*、H01H83*、H01H85*(不含H01H85/42)、H01H87*、H01H89*、H02B1*(不含H02B1/06)、H02G1*、H02G7*(不含H02G7/06)、H02G9*(不含H02G9/00)、H02G13*、H02G15*(不含H02G15/072)、H02H1*、H02H3*(不含H02H3/13)、H02H5*、H02H6*、H02H7*、H02H9*、H02H11*、H02P1*、H02P3*(不含H02P3/16)、H02P5/00、H02P5/46、H02P5/49、H02P5/50、H02P5/505、H02P5/51、H02P5/52、H02P5/54、H02P5/56、H02P5/74、H02P5/747、H02P5/753、H02P6*、H02P13*(不含H02P13/12)、H02P21*、H02P23*、H02P25*(不含H02P25/064、H02P25/12)、H02P27*(不含H02P27/06)、H02P29*</w:t>
            </w:r>
          </w:p>
        </w:tc>
        <w:tc>
          <w:tcPr>
            <w:tcW w:w="3569" w:type="dxa"/>
          </w:tcPr>
          <w:p w14:paraId="34C33F5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金属氧化物半导体场效应管、绝缘栅双极晶体管芯片及模块等电力电子元器件制造。</w:t>
            </w:r>
          </w:p>
        </w:tc>
      </w:tr>
      <w:tr w14:paraId="5B34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53857B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873A0C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C82A086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H02B3*、H02B5*、H02B7*、H02B11*、H02B13*、H02B15*(不含H02B15/04)、H02J1*、H02J3*(不含H02J3/38、H02J3/40、H02J3/42、H02J3/44、H02J3/46、H02J3/48、H02J3/50)、H02J4*、H02J5*、H02J9*、H02J11*、H02J13*、H02J15*、H02J50*、H02M3*、H02M5*(不含H02M5/297)、H02M11*</w:t>
            </w:r>
          </w:p>
        </w:tc>
        <w:tc>
          <w:tcPr>
            <w:tcW w:w="3569" w:type="dxa"/>
          </w:tcPr>
          <w:p w14:paraId="1F081AB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750千伏以上级交流输电、大规模电网安全保障和防御体系及智能调度系统等电力供应。</w:t>
            </w:r>
          </w:p>
        </w:tc>
      </w:tr>
      <w:tr w14:paraId="2C47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restart"/>
          </w:tcPr>
          <w:p w14:paraId="488EAD4E">
            <w:pPr>
              <w:widowControl/>
              <w:spacing w:line="240" w:lineRule="exact"/>
              <w:rPr>
                <w:rFonts w:hint="eastAsia" w:ascii="Times New Roman" w:hAnsi="Times New Roman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sz w:val="20"/>
                <w:szCs w:val="20"/>
              </w:rPr>
              <w:t>节能环保产业</w:t>
            </w:r>
          </w:p>
          <w:p w14:paraId="1E6B0C3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579E806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高效节能产业</w:t>
            </w:r>
          </w:p>
        </w:tc>
        <w:tc>
          <w:tcPr>
            <w:tcW w:w="3382" w:type="dxa"/>
          </w:tcPr>
          <w:p w14:paraId="108213CA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22C*(不含A22C5/00、A22C25/06)、A23B7/024、B28B*(不含B28B7/04、B28B13/00、B28B21/44、B28B21/72、B28B21/96、B28B23/08、B28B23/14)、B61D11*、B66B17*、B66B19*、C02F1/16、C03B23/24、C04B18/12、C04B33/135、C23D*(不含C23D1*)、E04B1/78、E04B2/74、E04B2/88、E04B7/00、E04B7/02、F01D15/10、F01N5/02、F01N5/04、F02C3/04、F02C6/16、F15B21/14、F22B1/04、F22B1/16、F22B1/18、F22B31/08、F23D1/00、F23K*、F24F11/00、F27B9/30、F27B14/04、F28D5*、F28D11*、F28D19*、F28F21*、H05K9/00</w:t>
            </w:r>
          </w:p>
        </w:tc>
        <w:tc>
          <w:tcPr>
            <w:tcW w:w="3569" w:type="dxa"/>
          </w:tcPr>
          <w:p w14:paraId="33BE984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页岩气开采设备；节能型建筑材料生产专用设备、热交换装置、化工专用炉、矿山机械设备；节能型农产品干燥机械等农副食品加工专用设备；节能型玻璃、陶瓷和搪瓷制品生产专用设备。</w:t>
            </w:r>
          </w:p>
        </w:tc>
      </w:tr>
      <w:tr w14:paraId="4A55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4EEBB1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1F2E93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E24A201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23N12/06、A23N12/08、A23N12/10、B02C*(不含B02C13/08)、B21B35*、B28C*、F01K23/02、F01K23/10、F02B63/04、F02C6/18、F04B*(不含F04B1/29、F04B13/02、F04B39/08、F04B43/113、F04B45/067、F04B49/04)、F04C*(不含F04C14/18)、F04D25*、F04D27*、F04D29*(不含F04D29/20)、F21V*(不含F21V9/02、F21V21/005、F21V29/54)、F24F11/30、F24F12/00、F25B30/06、F25B49*(不含F25B49/04)、F25D29*、F27D17*(不含F27D17/00)、H01J61*(不含H01J61/90)、H02K1*、H02K3*、H02K7*、H02K16*、H02K19*(不含H02K19/28)、H02K21*、H02K23*(不含H02K23/36)、H02K29*、H02K33*、H02K35*、H05B33*</w:t>
            </w:r>
          </w:p>
        </w:tc>
        <w:tc>
          <w:tcPr>
            <w:tcW w:w="3569" w:type="dxa"/>
          </w:tcPr>
          <w:p w14:paraId="084960D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节能型发电机及发电机组；节能型电动机；节能型变压器、整流器和电感器；新型节能导线；节能型起动电机；节能冰箱、冰柜；节能空调；节能抽油烟机等家用通风电器；节能烤箱等家用厨房电器；节能洗衣机等家用清洁电器；节能家用电器零配件；双工况太阳能热泵空调机组；节能型照明设备。</w:t>
            </w:r>
          </w:p>
        </w:tc>
      </w:tr>
      <w:tr w14:paraId="0459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A542A3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886658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BE3C57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B03B5*(不含B03B5/42)、F28D1*、F28D20*</w:t>
            </w:r>
          </w:p>
        </w:tc>
        <w:tc>
          <w:tcPr>
            <w:tcW w:w="3569" w:type="dxa"/>
          </w:tcPr>
          <w:p w14:paraId="55B5934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节能型气体压缩机、干燥设备、矿山机械设备、建筑材料生产专用设备、热交换装置、化工专用炉；节能液压、气压元件；节能型制冷、空调设备；液体分离及纯净设备；页岩气开采设备；节能型农产品干燥机械等农副食品加工专用设备；节能型玻璃、陶瓷和搪瓷制品生产专用设备；生产型金属有机源化学气相沉积设备；节能冰箱、冰柜、空调；节能工程施工；高效节能工程评估与管理等工程管理服务；高效节能电力工程监理服务；高效节能电力工程勘察服务等工程勘察活动；高效节能电力工程设计服务等工程设计活动；节能生产工艺设计。</w:t>
            </w:r>
          </w:p>
        </w:tc>
      </w:tr>
      <w:tr w14:paraId="7A92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77A357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30FD70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DDF7B86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C03B11*、C03B13*、C03C17*、E04B9*、E04H1*</w:t>
            </w:r>
          </w:p>
        </w:tc>
        <w:tc>
          <w:tcPr>
            <w:tcW w:w="3569" w:type="dxa"/>
          </w:tcPr>
          <w:p w14:paraId="0F68FBD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节能门窗；建筑保温节能等水泥制品；粉煤灰制品等轻质建筑材料；节能砌块等粘土砖瓦及建筑砌块；泡沫混凝土等保温板；高性能建筑玻璃等特种玻璃；建筑节能玻璃等技术玻璃；玻璃钢门窗等玻璃纤维增强塑料制品；铝木复合门窗、断桥隔热门窗。</w:t>
            </w:r>
          </w:p>
        </w:tc>
      </w:tr>
      <w:tr w14:paraId="1168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E0BAA3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B102FC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FBE5923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C03B18*(不含C03B18/04)、C03B19*(不含C03B19/09)、E04B5*(不含E04B5/26)</w:t>
            </w:r>
          </w:p>
        </w:tc>
        <w:tc>
          <w:tcPr>
            <w:tcW w:w="3569" w:type="dxa"/>
          </w:tcPr>
          <w:p w14:paraId="19B72E3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节能门窗；粉煤灰制品等轻质建筑材料；建筑保温节能等水泥制品；节能砌块等粘土砖瓦及建筑砌块；泡沫混凝土等保温板；高性能建筑玻璃等特种玻璃；建筑节能玻璃等技术玻璃；玻璃钢门窗等玻璃纤维增强塑料制品；铝木复合门窗、断桥隔热门窗；节能型建筑材料生产专用设备；节能型玻璃、陶瓷和搪瓷制品生产专用设备。</w:t>
            </w:r>
          </w:p>
        </w:tc>
      </w:tr>
      <w:tr w14:paraId="0406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405C53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C42817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05BF766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C03B9*(不含C03B9/335、C03B9/38)</w:t>
            </w:r>
          </w:p>
        </w:tc>
        <w:tc>
          <w:tcPr>
            <w:tcW w:w="3569" w:type="dxa"/>
          </w:tcPr>
          <w:p w14:paraId="58E7CA9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电力负荷控制系统等电工仪器仪表；节能门窗；高性能建筑玻璃等特种玻璃；建筑节能玻璃等技术玻璃；玻璃钢门窗等玻璃纤维增强塑料制品；节能型建筑材料生产专用设备；节能型玻璃、陶瓷和搪瓷制品生产专用设备。</w:t>
            </w:r>
          </w:p>
        </w:tc>
      </w:tr>
      <w:tr w14:paraId="309A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8C9830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950431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873FF4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04B28/04、C04B28/14、C09D5/33、E21B6*、F01K11*、F01K17*(不含F01K17/04)、F01K27*、F02G5*、F21L*、F22B21*、F23L15*、F24F11/46、F24F11/50、F24F11/52、F24F11/54、F24F11/56、F24F11/61、F24F11/63、F24F11/65、F24F11/66、F24F11/70、F24F11/77、F24F11/79、F24F11/86、F24F11/88、F24H8*、F27B9/36、F27D13*、F27D17/00、F28F9/24</w:t>
            </w:r>
          </w:p>
        </w:tc>
        <w:tc>
          <w:tcPr>
            <w:tcW w:w="3569" w:type="dxa"/>
          </w:tcPr>
          <w:p w14:paraId="2C44594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节能型锅炉等锅炉及辅助设备；中低热值燃气轮机；节能泵；节能型气体压缩机；节能液压、气压元件；节能型烘炉、熔炉、电炉；节能型风机、风扇；余热余气余压利用设备等气体、液体分离及纯净设备；节能型制冷、空调设备；节能幻灯、投影设备；节能照相器材；节能货币专用设备；节能型干燥设备。</w:t>
            </w:r>
          </w:p>
        </w:tc>
      </w:tr>
      <w:tr w14:paraId="477F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4582D0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C7FE4A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8079C6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E21B1*(不含E21B1/02、E21B1/22)、E21B4*(不含E21B4/10)、F27B19*</w:t>
            </w:r>
          </w:p>
        </w:tc>
        <w:tc>
          <w:tcPr>
            <w:tcW w:w="3569" w:type="dxa"/>
          </w:tcPr>
          <w:p w14:paraId="60E1643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节能型烘炉、熔炉、电炉；余热余气余压利用设备等气体、液体分离及纯净设备；电力负荷控制系统等电工仪器仪表。</w:t>
            </w:r>
          </w:p>
        </w:tc>
      </w:tr>
      <w:tr w14:paraId="0AC8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662CF7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E5CDC7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82CCF22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E21B3*、F15B11*、F27D11*、G01D9*、G01R1*(不含G01R1/22)、G08C15*</w:t>
            </w:r>
          </w:p>
        </w:tc>
        <w:tc>
          <w:tcPr>
            <w:tcW w:w="3569" w:type="dxa"/>
          </w:tcPr>
          <w:p w14:paraId="4A43EFA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电力负荷控制系统等电工仪器仪表；太阳能能流密度、太阳能聚光器精度测量分析仪；电能表、自动抄表系统；快速准确的便携或车载式节能检测设备等其他专用仪器制造。</w:t>
            </w:r>
          </w:p>
        </w:tc>
      </w:tr>
      <w:tr w14:paraId="11F6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CD53F5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BE561A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404442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E21B7*(不含E21B7/124、E21B7/26)</w:t>
            </w:r>
          </w:p>
        </w:tc>
        <w:tc>
          <w:tcPr>
            <w:tcW w:w="3569" w:type="dxa"/>
          </w:tcPr>
          <w:p w14:paraId="45FE532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节能型矿山机械设备、气体压缩机、干燥设备；页岩气开采设备；节能液压、气压元件；电力负荷控制系统等电工仪器仪表；粉煤灰制品等轻质建筑材料。</w:t>
            </w:r>
          </w:p>
        </w:tc>
      </w:tr>
      <w:tr w14:paraId="5570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A2EC62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067F9B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A747D0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F04D17*、F25B13*</w:t>
            </w:r>
          </w:p>
        </w:tc>
        <w:tc>
          <w:tcPr>
            <w:tcW w:w="3569" w:type="dxa"/>
          </w:tcPr>
          <w:p w14:paraId="199588A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节能泵；节能型气体压缩机；节能液压、气压元件；节能型制冷、空调设备；节能冰箱、冰柜；节能空调；双工况太阳能热泵空调机组。</w:t>
            </w:r>
          </w:p>
        </w:tc>
      </w:tr>
      <w:tr w14:paraId="6364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06AB1B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43A675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894410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F22B37*(不含F22B37/08、F22B37/30、F22B37/48、F22B37/64)</w:t>
            </w:r>
          </w:p>
        </w:tc>
        <w:tc>
          <w:tcPr>
            <w:tcW w:w="3569" w:type="dxa"/>
          </w:tcPr>
          <w:p w14:paraId="358B4D2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节能型锅炉等锅炉及辅助设备；余热余气余压利用设备等气体、液体分离及纯净设备；节能型热交换装置、节能型化工专用炉；电力负荷控制系统等电工仪器仪表；电能表、自动抄表系统。</w:t>
            </w:r>
          </w:p>
        </w:tc>
      </w:tr>
      <w:tr w14:paraId="089D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ECACA5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BC6A09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A2012F3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F22D1*、F28B1*、F28D9*、F28D15*</w:t>
            </w:r>
          </w:p>
        </w:tc>
        <w:tc>
          <w:tcPr>
            <w:tcW w:w="3569" w:type="dxa"/>
          </w:tcPr>
          <w:p w14:paraId="2ACFCB6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节能型锅炉等锅炉及辅助设备；中低热值燃气轮机；节能型气体压缩机；节能液压、气压元件；节能型烘炉、熔炉、电炉；节能型制冷、空调设备；节能型热交换装置、节能型化工专用炉。</w:t>
            </w:r>
          </w:p>
        </w:tc>
      </w:tr>
      <w:tr w14:paraId="0DCE4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1C7080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7B22BD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CB9BB0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F23D14*(不含F23D14/50)、H02K11*、H02K17*(不含H02K17/10)</w:t>
            </w:r>
          </w:p>
        </w:tc>
        <w:tc>
          <w:tcPr>
            <w:tcW w:w="3569" w:type="dxa"/>
          </w:tcPr>
          <w:p w14:paraId="2D00532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节能型发电机及发电机组；节能型电动机、起动电机、变压器、整流器和电感器；节能抽油烟机等家用通风电器；节能洗衣机等家用清洁电器；节能家用电器零配件；电力负荷控制系统等电工仪器仪表；电能表、自动抄表系统。</w:t>
            </w:r>
          </w:p>
        </w:tc>
      </w:tr>
      <w:tr w14:paraId="5B36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9996AC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0B9B0F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8120CF2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F24F1*</w:t>
            </w:r>
          </w:p>
        </w:tc>
        <w:tc>
          <w:tcPr>
            <w:tcW w:w="3569" w:type="dxa"/>
          </w:tcPr>
          <w:p w14:paraId="748F299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节能空调；双工况太阳能热泵空调机组；节能型热交换装置。</w:t>
            </w:r>
          </w:p>
        </w:tc>
      </w:tr>
      <w:tr w14:paraId="30D10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D3E168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C0ED01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AEF2B0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F24F3*</w:t>
            </w:r>
          </w:p>
        </w:tc>
        <w:tc>
          <w:tcPr>
            <w:tcW w:w="3569" w:type="dxa"/>
          </w:tcPr>
          <w:p w14:paraId="613B568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节能空调；双工况太阳能热泵空调机组；节能型热交换装置；节能量交易服务；能源审计；节能评估；高效节能设备技术研究与试验发展；能源管理体系认证等认证认可服务；高效节能质量评估服务等其他质检技术服务；节能技术推广服务。</w:t>
            </w:r>
          </w:p>
        </w:tc>
      </w:tr>
      <w:tr w14:paraId="4106B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CDC846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AE2D53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9DD6EE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F28D7*</w:t>
            </w:r>
          </w:p>
        </w:tc>
        <w:tc>
          <w:tcPr>
            <w:tcW w:w="3569" w:type="dxa"/>
          </w:tcPr>
          <w:p w14:paraId="200411D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节能型制冷、空调设备；节能型热交换装置、化工专用炉；节能冰箱、冰柜；节能空调；高效节能工程评估与管理等工程管理服务；节能生产工艺设计。</w:t>
            </w:r>
          </w:p>
        </w:tc>
      </w:tr>
      <w:tr w14:paraId="7140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64E41E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E97784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6AEB2B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F28F13*</w:t>
            </w:r>
          </w:p>
        </w:tc>
        <w:tc>
          <w:tcPr>
            <w:tcW w:w="3569" w:type="dxa"/>
          </w:tcPr>
          <w:p w14:paraId="120CF43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节能型气体压缩机；节能液压、气压元件；节能型制冷、空调设备；节能型热交换装置、化工专用炉；节能冰箱、冰柜；节能空调。</w:t>
            </w:r>
          </w:p>
        </w:tc>
      </w:tr>
      <w:tr w14:paraId="1852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09D8ED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BB9F89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76102EF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H02K9*</w:t>
            </w:r>
          </w:p>
        </w:tc>
        <w:tc>
          <w:tcPr>
            <w:tcW w:w="3569" w:type="dxa"/>
          </w:tcPr>
          <w:p w14:paraId="5231E15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节能型风机、风扇；节能型制冷、空调设备；节能型电动机、起动电机；节能抽油烟机等家用通风电器；节能家用电器零配件；电力负荷控制系统等电工仪器仪表；电能表、自动抄表系统。</w:t>
            </w:r>
          </w:p>
        </w:tc>
      </w:tr>
      <w:tr w14:paraId="4F77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2F5774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24271CE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先进环保产业</w:t>
            </w:r>
          </w:p>
        </w:tc>
        <w:tc>
          <w:tcPr>
            <w:tcW w:w="3382" w:type="dxa"/>
          </w:tcPr>
          <w:p w14:paraId="6552DB97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B01D45*、B01D46*、B01D47*、B03C3*(不含B03C3/64、B03C3/82)</w:t>
            </w:r>
          </w:p>
        </w:tc>
        <w:tc>
          <w:tcPr>
            <w:tcW w:w="3569" w:type="dxa"/>
          </w:tcPr>
          <w:p w14:paraId="3ABBE10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水污染、固体废物污染、大气污染、重金属污染、核污染防治等环境保护专用设备制造；清淤机械；民用室内空气净化器；高效活性炭；滨海污水海洋处置工程等海洋工程建筑；环保工程施工；生态保护工程施工；先进环保工程评估与管理等工程管理服务；核设施退役及放射性废物处理处置工程勘察服务等工程勘察活动；核设施退役及放射性废物处理处置工程设计服务等工程设计活动；资源循环利用项目规划和方案编制。</w:t>
            </w:r>
          </w:p>
        </w:tc>
      </w:tr>
      <w:tr w14:paraId="37FE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0D86EF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342626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41C0C4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B01D49*、B01D51*</w:t>
            </w:r>
          </w:p>
        </w:tc>
        <w:tc>
          <w:tcPr>
            <w:tcW w:w="3569" w:type="dxa"/>
          </w:tcPr>
          <w:p w14:paraId="112454F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高效活性炭；水污染防治药剂、材料环境污染处理专用药剂材料。</w:t>
            </w:r>
          </w:p>
        </w:tc>
      </w:tr>
      <w:tr w14:paraId="4BEF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A5DA31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2866D5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5D0F7F0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B01D50*、C02F3*(不含C02F3/14、C02F3/34)</w:t>
            </w:r>
          </w:p>
        </w:tc>
        <w:tc>
          <w:tcPr>
            <w:tcW w:w="3569" w:type="dxa"/>
          </w:tcPr>
          <w:p w14:paraId="36EF9F2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水污染、固体废物污染、大气污染、重金属污染、核污染防治等环境保护专用设备制造；清淤机械；民用室内空气净化器。</w:t>
            </w:r>
          </w:p>
        </w:tc>
      </w:tr>
      <w:tr w14:paraId="6F83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3441CF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8B7619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30D9C1B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B01D53*(不含B01D53/44)</w:t>
            </w:r>
          </w:p>
        </w:tc>
        <w:tc>
          <w:tcPr>
            <w:tcW w:w="3569" w:type="dxa"/>
          </w:tcPr>
          <w:p w14:paraId="419DF61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高效活性炭；环保工程施工；生态保护工程施工。</w:t>
            </w:r>
          </w:p>
        </w:tc>
      </w:tr>
      <w:tr w14:paraId="6A9A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6E5B00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45C840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92E0B97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B09B3*</w:t>
            </w:r>
          </w:p>
        </w:tc>
        <w:tc>
          <w:tcPr>
            <w:tcW w:w="3569" w:type="dxa"/>
          </w:tcPr>
          <w:p w14:paraId="7D8E926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清淤机械；环保技术、资源循环利用技术推广服务。</w:t>
            </w:r>
          </w:p>
        </w:tc>
      </w:tr>
      <w:tr w14:paraId="4529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0A19A1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77B4E7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9A3279B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B09C1*、C02F9*(不含C02F9/02、C02F9/14)、C02F11*(不含C02F11/02、C02F11/04)</w:t>
            </w:r>
          </w:p>
        </w:tc>
        <w:tc>
          <w:tcPr>
            <w:tcW w:w="3569" w:type="dxa"/>
          </w:tcPr>
          <w:p w14:paraId="3E0D33F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水污染、固体废物污染、大气污染、重金属污染、核污染防治等环境保护专用设备制造；清淤机械；高效活性炭；水污染防治药剂、材料环境污染处理专用药剂材料；数字矿山技术服务；碳交易市场化服务、循环经济资源交易及鉴证服务；碳交易法律服务；环保咨询；资源循环利用技术咨询与效益评价；化学研究服务、地球科学研究服务；环境保护技术等研究与试验发展；先进环保质量评估服务；环保技术推广服务。</w:t>
            </w:r>
          </w:p>
        </w:tc>
      </w:tr>
      <w:tr w14:paraId="33B1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B11083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EFA695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24EEDC3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C02F1*(不含C02F1/04、C02F1/16、C02F1/28、C02F1/44、C02F1/52)</w:t>
            </w:r>
          </w:p>
        </w:tc>
        <w:tc>
          <w:tcPr>
            <w:tcW w:w="3569" w:type="dxa"/>
          </w:tcPr>
          <w:p w14:paraId="37D5AA9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高效活性炭；水污染防治药剂、材料环境污染处理专用药剂材料；工程和技术基础科学等研究服务、环境保护技术等研究与试验发展；农业废弃物资源化利用技术推广服务；环保技术推广服务。</w:t>
            </w:r>
          </w:p>
        </w:tc>
      </w:tr>
      <w:tr w14:paraId="3830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08F239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9A95B9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88593AF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C02F3/34、C02F9/14、C21B7/22、C21C5/38、C21C5/40、C22B7/02</w:t>
            </w:r>
          </w:p>
        </w:tc>
        <w:tc>
          <w:tcPr>
            <w:tcW w:w="3569" w:type="dxa"/>
          </w:tcPr>
          <w:p w14:paraId="4B8B21B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支撑畜禽养殖污染控制与资源化技术工程化活动；污水处理及其再生利用；海洋环境服务；海域使用论证服务等其他海洋服务；地下水特征污染物修复技术标准；自然生态系统保护管理；其他自然保护；水、大气污染治理；固体、危险、放射性废物治理；土壤污染治理与修复服务；噪声与振动控制服务；城市污水等排放管理服务等市政设施管理服务。</w:t>
            </w:r>
          </w:p>
        </w:tc>
      </w:tr>
      <w:tr w14:paraId="030B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6D83F1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BD8DF8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14D1B5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C02F5*(不含C02F5/04)</w:t>
            </w:r>
          </w:p>
        </w:tc>
        <w:tc>
          <w:tcPr>
            <w:tcW w:w="3569" w:type="dxa"/>
          </w:tcPr>
          <w:p w14:paraId="56C210B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水污染监测仪器等环境监测专用仪器仪表；高效活性炭；水污染防治药剂、材料环境污染处理专用药剂材料；化学研究服务；环保技术推广服务。</w:t>
            </w:r>
          </w:p>
        </w:tc>
      </w:tr>
      <w:tr w14:paraId="1EF2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C593CF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FF54BA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F77566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C02F7*</w:t>
            </w:r>
          </w:p>
        </w:tc>
        <w:tc>
          <w:tcPr>
            <w:tcW w:w="3569" w:type="dxa"/>
          </w:tcPr>
          <w:p w14:paraId="7B56250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水污染监测仪器等环境监测专用仪器仪表；化学研究服务；环境保护技术等研究与试验发展；环保技术推广服务。</w:t>
            </w:r>
          </w:p>
        </w:tc>
      </w:tr>
      <w:tr w14:paraId="70F2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097B5E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F159EA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DEEDAE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E21F1*</w:t>
            </w:r>
          </w:p>
        </w:tc>
        <w:tc>
          <w:tcPr>
            <w:tcW w:w="3569" w:type="dxa"/>
          </w:tcPr>
          <w:p w14:paraId="50E81B2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水、固体废物、大气、重金属、核污染防治等环境保护专用设备制造；民用室内空气净化器。</w:t>
            </w:r>
          </w:p>
        </w:tc>
      </w:tr>
      <w:tr w14:paraId="7555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03C1E7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AF3C7A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B75EFEB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E21F5*</w:t>
            </w:r>
          </w:p>
        </w:tc>
        <w:tc>
          <w:tcPr>
            <w:tcW w:w="3569" w:type="dxa"/>
          </w:tcPr>
          <w:p w14:paraId="102CA91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水、固体废物、大气、重金属、核污染防治等环境保护专用设备制造；民用室内空气净化器；工矿工程建筑；城市管道设施工程等管道工程建筑。</w:t>
            </w:r>
          </w:p>
        </w:tc>
      </w:tr>
      <w:tr w14:paraId="30D0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1F2EB5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A3ADD8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213BCB2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G01D21/02、G01N15/06</w:t>
            </w:r>
          </w:p>
        </w:tc>
        <w:tc>
          <w:tcPr>
            <w:tcW w:w="3569" w:type="dxa"/>
          </w:tcPr>
          <w:p w14:paraId="6FB7DBC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各种有机物测量仪；水污染监测仪器等环境监测专用仪器仪表；核子及核辐射测量仪器。</w:t>
            </w:r>
          </w:p>
        </w:tc>
      </w:tr>
      <w:tr w14:paraId="34EA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E8CDFB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8981CB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E412FFB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G21F9*</w:t>
            </w:r>
          </w:p>
        </w:tc>
        <w:tc>
          <w:tcPr>
            <w:tcW w:w="3569" w:type="dxa"/>
          </w:tcPr>
          <w:p w14:paraId="440F164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水、固体废物、大气、重金属、核污染防治等环境保护专用设备制造；核子及核辐射测量仪器；材料环境污染处理专用药剂材料。</w:t>
            </w:r>
          </w:p>
        </w:tc>
      </w:tr>
      <w:tr w14:paraId="319D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3975A2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217E37D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资源循环利用产业</w:t>
            </w:r>
          </w:p>
        </w:tc>
        <w:tc>
          <w:tcPr>
            <w:tcW w:w="3382" w:type="dxa"/>
          </w:tcPr>
          <w:p w14:paraId="32DC4CA7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C10G1/00</w:t>
            </w:r>
          </w:p>
        </w:tc>
        <w:tc>
          <w:tcPr>
            <w:tcW w:w="3569" w:type="dxa"/>
          </w:tcPr>
          <w:p w14:paraId="4A47F06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　</w:t>
            </w:r>
          </w:p>
        </w:tc>
      </w:tr>
      <w:tr w14:paraId="582E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EBA3E8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CDAEA5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2658E8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A01G25/02、A01G25/16、C02F1/28、C02F9/02</w:t>
            </w:r>
          </w:p>
        </w:tc>
        <w:tc>
          <w:tcPr>
            <w:tcW w:w="3569" w:type="dxa"/>
          </w:tcPr>
          <w:p w14:paraId="63EBA2A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节水淋浴喷头；节水阀门、节水水龙头；节水型喷灌机械设备；工业节水专用设备等水资源专用机械；水控机、水控器。</w:t>
            </w:r>
          </w:p>
        </w:tc>
      </w:tr>
      <w:tr w14:paraId="03D4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D34226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A9AF3F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D937D3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B22F8*、C04B5*、C22B47*、F23B70*</w:t>
            </w:r>
          </w:p>
        </w:tc>
        <w:tc>
          <w:tcPr>
            <w:tcW w:w="3569" w:type="dxa"/>
          </w:tcPr>
          <w:p w14:paraId="1398F7B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煤炭企业废气综合利用煤炭开采和洗选；焦化企业废气、钢铁企业冶炼废气和废渣、有色金属企业废气、有色冶炼渣等综合利用；金属废料和碎屑加工处理。</w:t>
            </w:r>
          </w:p>
        </w:tc>
      </w:tr>
      <w:tr w14:paraId="3F2C9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6F87624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1395B4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DACE67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B29B17*、C21B11*、C22B7*(不含C22B7/02)</w:t>
            </w:r>
          </w:p>
        </w:tc>
        <w:tc>
          <w:tcPr>
            <w:tcW w:w="3569" w:type="dxa"/>
          </w:tcPr>
          <w:p w14:paraId="050B99E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固体废物综合利用等环境保护专用设备制造；煤炭企业废气综合利用煤炭开采和洗选；钢铁企业冶炼废气和废渣、有色冶炼渣等综合利用；金属、非金属废料和碎屑加工处理。</w:t>
            </w:r>
          </w:p>
        </w:tc>
      </w:tr>
      <w:tr w14:paraId="4DF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FF15AC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192F78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06DB23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B62D67*、C01G43*、C21B5*(不含C21B5/04、C21B5/06)、C21B9*(不含C21B9/14、C21B9/16)、C22B41*、C22B60*、F01N3*、F25D17*</w:t>
            </w:r>
          </w:p>
        </w:tc>
        <w:tc>
          <w:tcPr>
            <w:tcW w:w="3569" w:type="dxa"/>
          </w:tcPr>
          <w:p w14:paraId="4ED9600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固体废物综合利用等环境保护专用设备制造；废旧汽车尾气催化剂中贵金属高效消解技术和提纯装置；钢铁企业冶炼废气和废渣、有色金属企业废气、有色冶炼渣等综合利用；汽车零部件再制造；金属废料和碎屑加工处理。</w:t>
            </w:r>
          </w:p>
        </w:tc>
      </w:tr>
      <w:tr w14:paraId="4065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46F58C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22DFB9B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BE68D13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C02F1/04、C02F1/44</w:t>
            </w:r>
          </w:p>
        </w:tc>
        <w:tc>
          <w:tcPr>
            <w:tcW w:w="3569" w:type="dxa"/>
          </w:tcPr>
          <w:p w14:paraId="330197C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海水淡化处理。</w:t>
            </w:r>
          </w:p>
        </w:tc>
      </w:tr>
      <w:tr w14:paraId="2F42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8F7AE5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EBB126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9212001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C04B18*(不含C04B18/08、C04B18/12、C04B18/24)</w:t>
            </w:r>
          </w:p>
        </w:tc>
        <w:tc>
          <w:tcPr>
            <w:tcW w:w="3569" w:type="dxa"/>
          </w:tcPr>
          <w:p w14:paraId="117D97A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固体废物综合利用等环境保护专用设备制造；中低品位铁矿和伴生矿综合开发利用；稀土金属矿尾矿再开发利用；生活垃圾、道路垃圾处理及综合利用；建筑和交通废物循环利用、建筑垃圾、桥梁和轨道拆除后垃圾综合利用。</w:t>
            </w:r>
          </w:p>
        </w:tc>
      </w:tr>
      <w:tr w14:paraId="3432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F3F3EC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88A39D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09D3BA1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C05F9*</w:t>
            </w:r>
          </w:p>
        </w:tc>
        <w:tc>
          <w:tcPr>
            <w:tcW w:w="3569" w:type="dxa"/>
          </w:tcPr>
          <w:p w14:paraId="4FA3163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食品发酵企业废气和废水综合利用；酿酒企业废水等综合利用；餐厨废弃物预处理等技术设备、废油回收利用装置；土壤改良剂制造技术、秸秆气化能源化利用装备、水产加工废弃物综合利用技术及装置等环境保护专用设备；生活垃圾、道路垃圾处理及综合利用；餐厨废弃物资源化利用、城市污泥综合利用。</w:t>
            </w:r>
          </w:p>
        </w:tc>
      </w:tr>
      <w:tr w14:paraId="07D9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1E54CB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F63AF7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EC6EEF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C08L17*、C10G1/06、C10G1/08、C10G1/10、C22B43*、D21C5/02、D21H11/12、D21H11/14</w:t>
            </w:r>
          </w:p>
        </w:tc>
        <w:tc>
          <w:tcPr>
            <w:tcW w:w="3569" w:type="dxa"/>
          </w:tcPr>
          <w:p w14:paraId="3C0165B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高效压缩液化设备制造、瓦斯浓缩和液化装备；气体循环利用等气体、液体分离及纯净设备；连续油管成套设备；固体废物综合利用等环境保护专用设备制造；瓦斯参数快速测定仪器。</w:t>
            </w:r>
          </w:p>
        </w:tc>
      </w:tr>
      <w:tr w14:paraId="5F39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68EFD0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598D21E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F00CCEF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D01F13*</w:t>
            </w:r>
          </w:p>
        </w:tc>
        <w:tc>
          <w:tcPr>
            <w:tcW w:w="3569" w:type="dxa"/>
          </w:tcPr>
          <w:p w14:paraId="5B8E33F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印染、漂白企业废水、制革加工固体废弃物等综合利用；微咸水及其他类似水的收集、处理和再利用。</w:t>
            </w:r>
          </w:p>
        </w:tc>
      </w:tr>
      <w:tr w14:paraId="551F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5EF3C2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60FCEC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5FC90A1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D21H11*(不含D21H11/12、D21H11/14)</w:t>
            </w:r>
          </w:p>
        </w:tc>
        <w:tc>
          <w:tcPr>
            <w:tcW w:w="3569" w:type="dxa"/>
          </w:tcPr>
          <w:p w14:paraId="4FB0940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气体循环利用等气体、液体分离及纯净设备；固体废物综合利用等环境保护专用设备制造；造纸企业废水等综合利用；农业、林业加工废弃物（副产物）、林业剩余物综合利用。</w:t>
            </w:r>
          </w:p>
        </w:tc>
      </w:tr>
      <w:tr w14:paraId="50A8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BCB464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2F5D2E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C99DD52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E03F1*、F22D11*(不含F22D11/06)</w:t>
            </w:r>
          </w:p>
        </w:tc>
        <w:tc>
          <w:tcPr>
            <w:tcW w:w="3569" w:type="dxa"/>
          </w:tcPr>
          <w:p w14:paraId="3180472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气体循环利用等气体、液体分离及纯净设备；节水淋浴喷头；节水阀门、节水水龙头；节水型喷灌机械设备；工业节水专用设备等水资源专用机械；雨水的收集、处理、利用、微咸水及其他类似水的收集、处理和再利用；原水供应服务、水库管理服务、引水、提水设施管理服务。</w:t>
            </w:r>
          </w:p>
        </w:tc>
      </w:tr>
      <w:tr w14:paraId="3D4C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B6A10D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ED9F1C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238491A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E21F7*</w:t>
            </w:r>
          </w:p>
        </w:tc>
        <w:tc>
          <w:tcPr>
            <w:tcW w:w="3569" w:type="dxa"/>
          </w:tcPr>
          <w:p w14:paraId="26795CF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瓦斯浓缩和液化装备；煤与瓦斯突出预警监控；瓦斯参数快速测定仪器；风排瓦斯安全发电；低浓度瓦斯安全发电。</w:t>
            </w:r>
          </w:p>
        </w:tc>
      </w:tr>
      <w:tr w14:paraId="483E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restart"/>
          </w:tcPr>
          <w:p w14:paraId="1C4A31CD">
            <w:pPr>
              <w:widowControl/>
              <w:spacing w:line="240" w:lineRule="exact"/>
              <w:rPr>
                <w:rFonts w:hint="eastAsia" w:ascii="Times New Roman" w:hAnsi="Times New Roman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sz w:val="20"/>
                <w:szCs w:val="20"/>
              </w:rPr>
              <w:t>数字创意产业</w:t>
            </w:r>
          </w:p>
          <w:p w14:paraId="4903BBA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1332D6F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数字创意技术设备制造</w:t>
            </w:r>
          </w:p>
        </w:tc>
        <w:tc>
          <w:tcPr>
            <w:tcW w:w="3382" w:type="dxa"/>
          </w:tcPr>
          <w:p w14:paraId="43D93A8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G02B27/01、H04L12/28、H04L29/06、H04L29/08、H04R1/02、H04R1/20、H04R3/00</w:t>
            </w:r>
          </w:p>
        </w:tc>
        <w:tc>
          <w:tcPr>
            <w:tcW w:w="3569" w:type="dxa"/>
          </w:tcPr>
          <w:p w14:paraId="101F295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数字电影机械及设备制造；数字广播电视发射设备；下一代广播电视网接入网设备等广播电视接收设备；数字专业音响设备；高保真超薄音响产品等音响设备；虚拟现实、数字技术制播放设备等智能消费设备。</w:t>
            </w:r>
          </w:p>
        </w:tc>
      </w:tr>
      <w:tr w14:paraId="360B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24F0F2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062718D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7D48BF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G11B7*(不含G11B7/245)、H04N5*(不含H04N5/932、H04N5/953)、H04N7*(不含H04N7/00、H04N7/16、H04N7/167、H04N7/169、H04N7/171、H04N7/173)、H04N13*</w:t>
            </w:r>
          </w:p>
        </w:tc>
        <w:tc>
          <w:tcPr>
            <w:tcW w:w="3569" w:type="dxa"/>
          </w:tcPr>
          <w:p w14:paraId="05D1674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数字电影机械及设备制造；高清/超高清广播电视制播设备；视频监控处理设备；交互电视机等节能活新型电视机；虚拟现实、数字技术制播放设备等智能消费设备。</w:t>
            </w:r>
          </w:p>
        </w:tc>
      </w:tr>
      <w:tr w14:paraId="3043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9F58F3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61CC767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ECD3671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H04L12/66</w:t>
            </w:r>
          </w:p>
        </w:tc>
        <w:tc>
          <w:tcPr>
            <w:tcW w:w="3569" w:type="dxa"/>
          </w:tcPr>
          <w:p w14:paraId="0D637CD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下一代广播电视网接入网设备等广播电视接收设备。</w:t>
            </w:r>
          </w:p>
        </w:tc>
      </w:tr>
      <w:tr w14:paraId="7552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38CE3A01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589952A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数字文化创意活动</w:t>
            </w:r>
          </w:p>
        </w:tc>
        <w:tc>
          <w:tcPr>
            <w:tcW w:w="3382" w:type="dxa"/>
          </w:tcPr>
          <w:p w14:paraId="7B2289AA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A63F13*</w:t>
            </w:r>
          </w:p>
        </w:tc>
        <w:tc>
          <w:tcPr>
            <w:tcW w:w="3569" w:type="dxa"/>
          </w:tcPr>
          <w:p w14:paraId="7097DB4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虚拟现实处理软件、动漫游戏制作引擎软件和开发系统、家庭娱乐产品软件、游戏动漫软件；高清/超高清电视服务等有线广播电视传输服务；无线广播电视网等无线广播电视传输服务。</w:t>
            </w:r>
          </w:p>
        </w:tc>
      </w:tr>
      <w:tr w14:paraId="64A4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BAED70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E248C0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458F06A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G06T1*、G06T3*、G06T5*、G06T9*、G06T11*、G06T15*、G06T17*、G06T19*</w:t>
            </w:r>
          </w:p>
        </w:tc>
        <w:tc>
          <w:tcPr>
            <w:tcW w:w="3569" w:type="dxa"/>
          </w:tcPr>
          <w:p w14:paraId="64388EC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虚拟现实处理软件、动漫游戏制作引擎软件和开发系统、家庭娱乐产品软件、数字文化产品制作软件、数字文化创意软件、数字文化创意设计、教育、新闻、文化内容行业软件、游戏动漫软件、数字出版软件。</w:t>
            </w:r>
          </w:p>
        </w:tc>
      </w:tr>
      <w:tr w14:paraId="322C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185C4D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01BAB1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7F656F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G06T13*</w:t>
            </w:r>
          </w:p>
        </w:tc>
        <w:tc>
          <w:tcPr>
            <w:tcW w:w="3569" w:type="dxa"/>
          </w:tcPr>
          <w:p w14:paraId="5CB6ADFE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动漫游戏制作引擎软件和开发系统、游戏动漫软件；动漫、游戏数字内容服务。</w:t>
            </w:r>
          </w:p>
        </w:tc>
      </w:tr>
      <w:tr w14:paraId="5C81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BDF70E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8538C1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324E52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G10L19/00</w:t>
            </w:r>
          </w:p>
        </w:tc>
        <w:tc>
          <w:tcPr>
            <w:tcW w:w="3569" w:type="dxa"/>
          </w:tcPr>
          <w:p w14:paraId="6D76754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数字影视开发制作、数字演出开发制作、数字音乐开发制作、数字移动多媒体开发制作。</w:t>
            </w:r>
          </w:p>
        </w:tc>
      </w:tr>
      <w:tr w14:paraId="3C9E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2E561F4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FDCF99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DDD8444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H04N21*</w:t>
            </w:r>
          </w:p>
        </w:tc>
        <w:tc>
          <w:tcPr>
            <w:tcW w:w="3569" w:type="dxa"/>
          </w:tcPr>
          <w:p w14:paraId="221961D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数字电视电影院线服务、互联网电视服务、交互式网络电视（IPTV）服务；高清/超高清电视服务等有线广播电视传输服务；无线广播电视网等无线广播电视传输服务；数字内容多网络通道传输；数字广播；数字电视；数字影视节目制作；网络广播电视集成播控；数字电视电影院线等电影放映；数字化音乐。</w:t>
            </w:r>
          </w:p>
        </w:tc>
      </w:tr>
      <w:tr w14:paraId="2D22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5BA5103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</w:tcPr>
          <w:p w14:paraId="5B4FDE8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设计服务</w:t>
            </w:r>
          </w:p>
        </w:tc>
        <w:tc>
          <w:tcPr>
            <w:tcW w:w="3382" w:type="dxa"/>
          </w:tcPr>
          <w:p w14:paraId="1510739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A41H*、B44F*(不含B44F7/00)</w:t>
            </w:r>
          </w:p>
        </w:tc>
        <w:tc>
          <w:tcPr>
            <w:tcW w:w="3569" w:type="dxa"/>
          </w:tcPr>
          <w:p w14:paraId="0663823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人居环境设计服务；数字化城乡规划等规划设计管理；数字化工业生产工艺设计等工业设计服务；时装设计服务等专业设计服务。</w:t>
            </w:r>
          </w:p>
        </w:tc>
      </w:tr>
      <w:tr w14:paraId="4D29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812469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</w:tcPr>
          <w:p w14:paraId="28BC465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数字创意与融合服务</w:t>
            </w:r>
          </w:p>
        </w:tc>
        <w:tc>
          <w:tcPr>
            <w:tcW w:w="3382" w:type="dxa"/>
          </w:tcPr>
          <w:p w14:paraId="7D42B5A5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G06Q30*(不含G06Q30/00、G06Q30/06)、G09F27*</w:t>
            </w:r>
          </w:p>
        </w:tc>
        <w:tc>
          <w:tcPr>
            <w:tcW w:w="3569" w:type="dxa"/>
          </w:tcPr>
          <w:p w14:paraId="1AE010AA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互联网广告服务；广告和移动多媒体等的设计开发制作；数字化会议及展览服务；数字化旅游、体育会展服务；数字创意文化会展服务；旅游创意服务；电子出版物出版服务；网络图书馆、数字图书馆；数字博物馆。</w:t>
            </w:r>
          </w:p>
        </w:tc>
      </w:tr>
      <w:tr w14:paraId="6233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restart"/>
          </w:tcPr>
          <w:p w14:paraId="65FC2C9F">
            <w:pPr>
              <w:widowControl/>
              <w:spacing w:line="240" w:lineRule="exact"/>
              <w:rPr>
                <w:rFonts w:hint="eastAsia" w:ascii="Times New Roman" w:hAnsi="Times New Roman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sz w:val="20"/>
                <w:szCs w:val="20"/>
              </w:rPr>
              <w:t>相关服务业</w:t>
            </w:r>
          </w:p>
          <w:p w14:paraId="7D4DE0D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63607E87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新技术与创新创业服务</w:t>
            </w:r>
          </w:p>
        </w:tc>
        <w:tc>
          <w:tcPr>
            <w:tcW w:w="3382" w:type="dxa"/>
          </w:tcPr>
          <w:p w14:paraId="7F5AD229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G01C11*</w:t>
            </w:r>
          </w:p>
        </w:tc>
        <w:tc>
          <w:tcPr>
            <w:tcW w:w="3569" w:type="dxa"/>
          </w:tcPr>
          <w:p w14:paraId="6B8895F3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面向设计开发、生产制造、售后服务全过程的计量服务等计量服务。</w:t>
            </w:r>
          </w:p>
        </w:tc>
      </w:tr>
      <w:tr w14:paraId="605C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038431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06D823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FE9C828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G01C15*、G01D21*(不含G01D21/02)、G01N1*、G01V1/28、G01W1/02、G06T7*</w:t>
            </w:r>
          </w:p>
        </w:tc>
        <w:tc>
          <w:tcPr>
            <w:tcW w:w="3569" w:type="dxa"/>
          </w:tcPr>
          <w:p w14:paraId="1AB1858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气象服务；地震服务；海洋气象服务；除卫星应用服务以外的测绘服务；其他测绘地理信息服务；利用高技术开展的矿产地质勘查服务。</w:t>
            </w:r>
          </w:p>
        </w:tc>
      </w:tr>
      <w:tr w14:paraId="7E4F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A47BA9D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0B2E48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B640B11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G01V1*(不含G01V1/28、G01V1/393)</w:t>
            </w:r>
          </w:p>
        </w:tc>
        <w:tc>
          <w:tcPr>
            <w:tcW w:w="3569" w:type="dxa"/>
          </w:tcPr>
          <w:p w14:paraId="27B8A05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质量、安全和环境等检验检测服务；质量、安全、环境、生态、能源及性能等认证服务；地震服务。</w:t>
            </w:r>
          </w:p>
        </w:tc>
      </w:tr>
      <w:tr w14:paraId="411E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711C225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1B1DAF78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59FB57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G06Q10/06</w:t>
            </w:r>
          </w:p>
        </w:tc>
        <w:tc>
          <w:tcPr>
            <w:tcW w:w="3569" w:type="dxa"/>
          </w:tcPr>
          <w:p w14:paraId="73A1EE8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其他自然科学研究和试验发展；除海洋工程设备、新材料、生物技术、新能源、新能源汽车、节能、环保等研发以外的其他工程技术研发；农业种植、畜牧饲养、渔业养殖及林业等技术研发；除生物医药以外的医学研发；社会人文科学研究；其他标准化服务。</w:t>
            </w:r>
          </w:p>
        </w:tc>
      </w:tr>
      <w:tr w14:paraId="1A9D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43561D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2895BA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2DF1A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G06Q30/00</w:t>
            </w:r>
          </w:p>
        </w:tc>
        <w:tc>
          <w:tcPr>
            <w:tcW w:w="3569" w:type="dxa"/>
          </w:tcPr>
          <w:p w14:paraId="1A1E300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知识产权保险；知识产权相关法律服务；知识产权服务；知识产权教育培训服务。</w:t>
            </w:r>
          </w:p>
        </w:tc>
      </w:tr>
      <w:tr w14:paraId="27FE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0176F406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7326534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131A0FB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G06Q50/02</w:t>
            </w:r>
          </w:p>
        </w:tc>
        <w:tc>
          <w:tcPr>
            <w:tcW w:w="3569" w:type="dxa"/>
          </w:tcPr>
          <w:p w14:paraId="60C3713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农业技术推广服务；三维（3D)打印技术推广服务。</w:t>
            </w:r>
          </w:p>
        </w:tc>
      </w:tr>
      <w:tr w14:paraId="5535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170E815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378E318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4A4FD8F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G06Q50/20</w:t>
            </w:r>
          </w:p>
        </w:tc>
        <w:tc>
          <w:tcPr>
            <w:tcW w:w="3569" w:type="dxa"/>
          </w:tcPr>
          <w:p w14:paraId="2A8B2280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创业指导服务；创业空间服务。</w:t>
            </w:r>
          </w:p>
        </w:tc>
      </w:tr>
      <w:tr w14:paraId="56CC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42C37152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14:paraId="17BD96AC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其他相关服务</w:t>
            </w:r>
          </w:p>
        </w:tc>
        <w:tc>
          <w:tcPr>
            <w:tcW w:w="3382" w:type="dxa"/>
          </w:tcPr>
          <w:p w14:paraId="03705F9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G06Q10/08、G08G5/00</w:t>
            </w:r>
          </w:p>
        </w:tc>
        <w:tc>
          <w:tcPr>
            <w:tcW w:w="3569" w:type="dxa"/>
          </w:tcPr>
          <w:p w14:paraId="004DB1AB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现代航空物流；通用航空生产服务；空中交通管理；其他航空运输辅助活动。</w:t>
            </w:r>
          </w:p>
        </w:tc>
      </w:tr>
      <w:tr w14:paraId="2B72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69" w:type="dxa"/>
            <w:vMerge w:val="continue"/>
          </w:tcPr>
          <w:p w14:paraId="66E8AE75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</w:tcPr>
          <w:p w14:paraId="46E2BE59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73CB2CE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G06Q40*、G07F19*</w:t>
            </w:r>
          </w:p>
        </w:tc>
        <w:tc>
          <w:tcPr>
            <w:tcW w:w="3569" w:type="dxa"/>
          </w:tcPr>
          <w:p w14:paraId="0EB3771F">
            <w:pPr>
              <w:widowControl/>
              <w:spacing w:line="240" w:lineRule="exac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互联网消费金融、保理服务；公开募集证券投资基金等金融服务。</w:t>
            </w:r>
          </w:p>
        </w:tc>
      </w:tr>
    </w:tbl>
    <w:p w14:paraId="008ABA5D">
      <w:pPr>
        <w:spacing w:line="660" w:lineRule="exact"/>
        <w:ind w:firstLine="640" w:firstLineChars="200"/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四、传统优势产业高价值</w:t>
      </w: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t>发明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专利布局策略表</w:t>
      </w:r>
    </w:p>
    <w:tbl>
      <w:tblPr>
        <w:tblStyle w:val="5"/>
        <w:tblW w:w="875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23"/>
        <w:gridCol w:w="1385"/>
        <w:gridCol w:w="2659"/>
        <w:gridCol w:w="2530"/>
      </w:tblGrid>
      <w:tr w14:paraId="1C8E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4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 w:val="0"/>
                <w:sz w:val="20"/>
                <w:szCs w:val="20"/>
                <w:lang w:val="en-US" w:eastAsia="zh-CN"/>
              </w:rPr>
              <w:t>传统产业名称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0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 w:val="0"/>
                <w:sz w:val="20"/>
                <w:szCs w:val="20"/>
                <w:lang w:val="en-US" w:eastAsia="zh-CN"/>
              </w:rPr>
              <w:t>战略性新兴产业方向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4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 w:val="0"/>
                <w:sz w:val="20"/>
                <w:szCs w:val="20"/>
                <w:lang w:val="en-US" w:eastAsia="zh-CN"/>
              </w:rPr>
              <w:t>具体技术方向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5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Theme="minorEastAsia" w:cstheme="minorEastAsia"/>
                <w:b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 w:val="0"/>
                <w:sz w:val="20"/>
                <w:szCs w:val="20"/>
                <w:lang w:val="en-US" w:eastAsia="zh-CN"/>
              </w:rPr>
              <w:t>国际专利分类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B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 w:val="0"/>
                <w:sz w:val="20"/>
                <w:szCs w:val="20"/>
                <w:lang w:val="en-US" w:eastAsia="zh-CN"/>
              </w:rPr>
              <w:t>关键词概述</w:t>
            </w:r>
          </w:p>
        </w:tc>
      </w:tr>
      <w:tr w14:paraId="4796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1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</w:t>
            </w:r>
          </w:p>
          <w:p w14:paraId="18924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电器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6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DC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t>基于物联网的智能家电组网技术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6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H04L、H04W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互联网、物联网。</w:t>
            </w:r>
          </w:p>
        </w:tc>
      </w:tr>
      <w:tr w14:paraId="5C9C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A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75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1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t>家用电器的生物特征识别、数据处理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4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G06N3、G06F、G06K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6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92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7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17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0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t>家用电器的语音识别、合成和控制等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5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G10L15、G10L19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9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FCF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0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27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t>节能环保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03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t>节能型制冷、空调设备的冷凝和热交换技术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6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F28B1、H02K9（冷凝）、</w:t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F22D1、F28D9、F28D15、F28D7、F28F13（热交换）</w:t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F24F1、F24F3（空调）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节能型气体压缩机；节能液压、气压元件；节能型制冷、空调设备；节能冰箱、冰柜；节能空调；双工况太阳能热泵空调机组；节能洗衣机；节能抽油烟机；节能家用电器零配件。</w:t>
            </w:r>
          </w:p>
        </w:tc>
      </w:tr>
      <w:tr w14:paraId="4B1BB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0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2C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A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t>节能泵；节能型气体压缩机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AD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t>F04D17、F25B13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4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节能泵；节能型气体压缩机；节能液压、气压元件；节能型制冷、空调设备；节能冰箱、冰柜；节能空调；双工况太阳能热泵空调机组。</w:t>
            </w:r>
          </w:p>
        </w:tc>
      </w:tr>
      <w:tr w14:paraId="5091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D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7D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B5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t>室内空气净化器-分离方法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93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t>B01D45、B01D46、B01D47、B01D49、B01D50、B01D51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室内净化器。</w:t>
            </w:r>
          </w:p>
        </w:tc>
      </w:tr>
      <w:tr w14:paraId="20B6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2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AA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ED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t>资源循环利用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05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t>A01G25/02、A01G25/16、C02F1/28、C02F9/02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节水淋浴喷头；节水阀门、节水水龙头。</w:t>
            </w:r>
          </w:p>
        </w:tc>
      </w:tr>
      <w:tr w14:paraId="2CE0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0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7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高性能纤维及制品和复合材料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9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D01F2*、D01F4*、D01F9/12、D01F9/127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6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97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7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7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9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D01F*(不含D01F2*、D01F4*、D01F6*、D01F8*、D01F9/04、D01F9/12、D01F9/127、D01F13*)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氧化物、非氧化物陶瓷纤维；碳化硅纤维及其织物；氰酸酯树脂基复合材料等其他合成材料制造；高性能玻璃纤维、碳纤维增强热固性树脂基复合材料；连续、非连续纤维增强复合材料。</w:t>
            </w:r>
          </w:p>
        </w:tc>
      </w:tr>
      <w:tr w14:paraId="6F21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5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A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A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D01F6*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9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高性能锦纶、涤纶、腈纶、维纶、丙纶、氨纶；芳纶、超高分子量聚乙烯、聚酰亚胺、聚苯硫醚、高性能聚四氟乙烯、高性能聚对苯撑苯并双二噁唑、聚芳杂环、聚芳砜纶。</w:t>
            </w:r>
          </w:p>
        </w:tc>
      </w:tr>
      <w:tr w14:paraId="32C0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5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7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B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8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D01F8*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1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连续、非连续纤维增强复合材料。</w:t>
            </w:r>
          </w:p>
        </w:tc>
      </w:tr>
      <w:tr w14:paraId="11DE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C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2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生物产业应用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1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D01C1*、D01C3*、D01F9/04、D06L4/40、D06M15/13、D06M16*、D21H13/32、D21H17/30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8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6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5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资源循环利用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3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D01F13*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印染、漂白企业废水、制革加工固体废弃物等综合利用；微咸水及其他类似水的收集、处理和再利用。</w:t>
            </w:r>
          </w:p>
        </w:tc>
      </w:tr>
      <w:tr w14:paraId="2A8DC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A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汽车零部件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3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C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车载半导体器件专用设备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H01L21*(不含H01L21/312、H01L21/82)、H01L23*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8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集成电路制造；生产专用光刻机、刻蚀机等半导体器件专用设备制造。</w:t>
            </w:r>
          </w:p>
        </w:tc>
      </w:tr>
      <w:tr w14:paraId="4087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9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5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F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汽车零部件的计算机辅助设计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G06F30*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9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9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3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2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1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汽车零部件的数据处理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0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G06F17*(不含G06F17/10、G06F17/11、G06F17/12、G06F17/13、G06F17/14、G06F17/15、G06F17/16、G06F17/17、G06F17/18、G06F17/40)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大数据资源服务、数据库和云数据库服务等互联网数据服务；云计算软件、新一代海量信息智能搜索软件、数据挖掘软件、云端融合应用运行支撑平台软件。</w:t>
            </w:r>
          </w:p>
        </w:tc>
      </w:tr>
      <w:tr w14:paraId="0004D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D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7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A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与汽车零部件相关的基于特定计算模型的计算机系统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G06N*(不含G06N3/00、G06N3/02、G06N3/04、G06N3/06、G06N3/063、G06N3/067、G06N3/08、G06N3/10、G06N3/12、G06N5/00、G06N5/02、G06N5/04、G06N10*、G06N99/00)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5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互联网平台。</w:t>
            </w:r>
          </w:p>
        </w:tc>
      </w:tr>
      <w:tr w14:paraId="2964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E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汽车零部件的铸造造型、焊接辅助装置及工艺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A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B22C*、B23K9*、B23K11*、B23K31*、B23K37*(不含B23K37/00)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B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自动半自动电弧、等离子弧焊接机等金属切割及焊接设备制造；智能铸造岛。</w:t>
            </w:r>
          </w:p>
        </w:tc>
      </w:tr>
      <w:tr w14:paraId="44FA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B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A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C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D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B23K26*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F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智能焊接系统、智能热处理生产线；自动半自动电弧、等离子弧焊接机等金属切割及焊接设备制造。</w:t>
            </w:r>
          </w:p>
        </w:tc>
      </w:tr>
      <w:tr w14:paraId="0FAD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E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6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D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C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B65G*(不含B65G47*)、G05B19*(不含G05B19/418)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5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焊接系统、智能热处理生产线；自动摘锁装置；港口集装箱起重机远程操控系统；自动导引车（AGV）、激光导引车（LGV）、集装箱自动导引车；智能悬挂输送系统；自动化立体仓库、巷道堆垛机、无人堆场智能控制系统；激光快速成形设备等其他未列明通用设备制造业。</w:t>
            </w:r>
          </w:p>
        </w:tc>
      </w:tr>
      <w:tr w14:paraId="60FE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2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1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B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卫星应用-汽车车载导航仪器制造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1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G01S19、G01C21/24、 G01C21/26、G01C21/28、</w:t>
            </w:r>
          </w:p>
        </w:tc>
        <w:tc>
          <w:tcPr>
            <w:tcW w:w="2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智能车载设备制造。</w:t>
            </w:r>
          </w:p>
        </w:tc>
      </w:tr>
      <w:tr w14:paraId="4145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D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9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D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7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G01C21/30、G01C21/32、</w:t>
            </w:r>
          </w:p>
        </w:tc>
        <w:tc>
          <w:tcPr>
            <w:tcW w:w="2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1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2F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C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A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8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6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G01C21/34、G01C21/36、</w:t>
            </w:r>
          </w:p>
        </w:tc>
        <w:tc>
          <w:tcPr>
            <w:tcW w:w="2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8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21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9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9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F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3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G05D（不含G05D1/02、G05D1/08、G05D1/10、G05D1/12）</w:t>
            </w:r>
          </w:p>
        </w:tc>
        <w:tc>
          <w:tcPr>
            <w:tcW w:w="2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B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4F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9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6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车载式节能检测设备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3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G01R1*(不含G01R1/22)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7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快速准确的便携或车载式节能检测设备等其他专用仪器制造。</w:t>
            </w:r>
          </w:p>
        </w:tc>
      </w:tr>
      <w:tr w14:paraId="2312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B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4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4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汽车零部件再利用及排气装置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5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B62D67*、F01N3*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3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废旧汽车尾气催化剂中贵金属高效消解技术和提纯装置；汽车零部件再制造。</w:t>
            </w:r>
          </w:p>
        </w:tc>
      </w:tr>
      <w:tr w14:paraId="6E5D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A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泵阀</w:t>
            </w:r>
          </w:p>
          <w:p w14:paraId="1528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B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新能源汽车领域的车辆悬架、传动装置布置或安装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B65G47*、F16H3*、B60G*、F02B*(不含F02B63/04)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A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新能源车整车制造。以插电式混合驱动、纯电驱动和燃料电池驱动等新型能源驱动的汽车。</w:t>
            </w:r>
          </w:p>
        </w:tc>
      </w:tr>
      <w:tr w14:paraId="0EC0C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1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E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工业机器人和高速动车组等轴承制造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1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F16C*(不含F16C33*)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工业机器人轴承、高速动车组轴承等滚动轴承制造。</w:t>
            </w:r>
          </w:p>
        </w:tc>
      </w:tr>
      <w:tr w14:paraId="794F8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3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9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5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高频响电液伺服阀和比例阀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D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E02F9*(不含E02F9/16)、F15B*(不含F15B11*、F15B21/14)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高频响电液伺服阀和比例阀、高性能密封装置、智能化阀岛。</w:t>
            </w:r>
          </w:p>
        </w:tc>
      </w:tr>
      <w:tr w14:paraId="4A156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4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C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A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石油钻采专用的增压泵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F03B13*(不含F03B13/00、F03B13/12、F03B13/14、F03B13/16、F03B13/18、F03B13/20、F03B13/22、F03B13/24、F03B13/26)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1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石油钻采专用的压缩机、分离器、增压泵等深海石油钻探设备制造。</w:t>
            </w:r>
          </w:p>
        </w:tc>
      </w:tr>
      <w:tr w14:paraId="25C5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9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B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应用于高性能轴承、阀门的先进钢铁材料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9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F16C33*、C21C5*(不含C21C5/38、C21C5/40、C21C5/42)、C22C33*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7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高碳铬、渗碳、中碳、不锈、高温轴承钢。高应力阀门弹簧用钢。</w:t>
            </w:r>
          </w:p>
        </w:tc>
      </w:tr>
      <w:tr w14:paraId="3195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0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D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3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C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C22C38*(不含C22C38/02、C22C38/08、C22C38/18)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D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高性能轴承用钢。</w:t>
            </w:r>
          </w:p>
        </w:tc>
      </w:tr>
      <w:tr w14:paraId="54CE1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C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6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1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5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C21D9/02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7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高应力悬架、高应力阀门弹簧用钢。</w:t>
            </w:r>
          </w:p>
        </w:tc>
      </w:tr>
      <w:tr w14:paraId="05B3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C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A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陶瓷阀门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C04B35*(不含C04B35/50)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陶瓷阀、陶瓷汽缸阀门片等特种陶瓷制品制造、压电、热电等功能陶瓷、绿色特种耐火陶瓷。</w:t>
            </w:r>
          </w:p>
        </w:tc>
      </w:tr>
      <w:tr w14:paraId="79BFE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9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D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太阳能吸热涂层的镀膜设备、大型镀膜机等泵及真空设备制造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H01L31*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8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太阳能吸热涂层的镀膜设备、大型镀膜机等泵及真空设备制造。</w:t>
            </w:r>
          </w:p>
        </w:tc>
      </w:tr>
      <w:tr w14:paraId="30F8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1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8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B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生物医学产业的血液泵、气囊泵等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F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A61M60*、A61M5/142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9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EB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25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低压电气</w:t>
            </w:r>
          </w:p>
        </w:tc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7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新一代信息技术、新能源</w:t>
            </w:r>
          </w:p>
        </w:tc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30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智能电网产业，包括智能断路器/开关、智能配电箱等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1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G01R19*、G01R21*(不含G01R21/127)、G01R22*、G01R23*(不含G01R23/173、G01R23/175、G01R23/177)、G01R25*、G01R27*(不含G01R27/12)、G01R29*</w:t>
            </w: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cs="宋体"/>
                <w:sz w:val="20"/>
                <w:szCs w:val="20"/>
              </w:rPr>
              <w:t>G01R31</w:t>
            </w:r>
            <w:r>
              <w:rPr>
                <w:rFonts w:hint="eastAsia" w:ascii="Times New Roman" w:hAnsi="Times New Roman" w:cs="宋体"/>
                <w:sz w:val="20"/>
                <w:szCs w:val="20"/>
                <w:lang w:val="en-US" w:eastAsia="zh-CN"/>
              </w:rPr>
              <w:t>*、</w:t>
            </w:r>
            <w:r>
              <w:rPr>
                <w:rFonts w:hint="eastAsia" w:ascii="Times New Roman" w:hAnsi="Times New Roman" w:cs="宋体"/>
                <w:sz w:val="20"/>
                <w:szCs w:val="20"/>
              </w:rPr>
              <w:t>H01B3*(不含H01B3/02、H01B3/30)、H01B5*(不含H01B5/04)、H01B7*(不含H01B7/20、H01B7/24、H01B7/282、H01B7/32)、H01B9*、H01B13*(不含H01B13/016、H01B13/28)、H01B17*</w:t>
            </w: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cs="宋体"/>
                <w:sz w:val="20"/>
                <w:szCs w:val="20"/>
              </w:rPr>
              <w:t>H01B19*、H01F17*、H01F19*、H01F21*、H01F27*(不含H01F27/18)、H01F29*(不含H01F29/08、H01F29/14)、H01F30*、H01F36*、H01F37*、H01F38</w:t>
            </w:r>
            <w:r>
              <w:rPr>
                <w:rFonts w:hint="eastAsia" w:ascii="Times New Roman" w:hAnsi="Times New Roman" w:cs="宋体"/>
                <w:sz w:val="20"/>
                <w:szCs w:val="20"/>
                <w:lang w:val="en-US" w:eastAsia="zh-CN"/>
              </w:rPr>
              <w:t>*、</w:t>
            </w:r>
            <w:r>
              <w:rPr>
                <w:rFonts w:hint="eastAsia" w:ascii="Times New Roman" w:hAnsi="Times New Roman" w:cs="宋体"/>
                <w:sz w:val="20"/>
                <w:szCs w:val="20"/>
              </w:rPr>
              <w:t>H01F41</w:t>
            </w:r>
            <w:r>
              <w:rPr>
                <w:rFonts w:hint="eastAsia" w:ascii="Times New Roman" w:hAnsi="Times New Roman" w:cs="宋体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D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="宋体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智能型大型、直流换流变压器、智能型电抗器等变压器、整流器和电感器制造；智能型配电系统、设施等配电开关控制设备制造；交联聚乙烯绝缘电力电缆及电缆附件</w:t>
            </w: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。</w:t>
            </w:r>
          </w:p>
        </w:tc>
      </w:tr>
      <w:tr w14:paraId="00F6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FB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05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A9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D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H01H31*、H01H33*、H01H45*、H01H47*、H01H50*、H01H51*、H01H57*、H01H59*、H01H61*、H01H69*、H01H71*(不含H01H71/58)、H01H73*、H01H75*、H01H77*、H01H79*、H01H81*、H01H83*、H01H85*(不含H01H85/42)、H01H87*、H01H89*、H02B1*(不含H02B1/06)、H02G1*、H02G7*(不含H02G7/06)、H02G9*(不含H02G9/00)、H02G13*、H02G15*(不含H02G15/072)、H02H1*、H02H3*(不含H02H3/13)、H02H5*、H02H6*、H02H7*、H02H9*、H02H11*、H02P1*、H02P3*(不含H02P3/16)、H02P5</w:t>
            </w:r>
            <w:r>
              <w:rPr>
                <w:rFonts w:hint="eastAsia" w:ascii="Times New Roman" w:hAnsi="Times New Roman" w:cs="宋体"/>
                <w:sz w:val="20"/>
                <w:szCs w:val="20"/>
                <w:lang w:val="en-US" w:eastAsia="zh-CN"/>
              </w:rPr>
              <w:t>*、</w:t>
            </w:r>
            <w:r>
              <w:rPr>
                <w:rFonts w:hint="eastAsia" w:ascii="Times New Roman" w:hAnsi="Times New Roman" w:cs="宋体"/>
                <w:sz w:val="20"/>
                <w:szCs w:val="20"/>
              </w:rPr>
              <w:t>H02P6*、H02P13*(不含H02P13/12)、H02P21*、H02P23*、H02P25*(不含H02P25/064、H02P25/12)、H02P27*(不含H02P27/06)、H02P29*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9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金属氧化物半导体场效应管、绝缘栅双极晶体管芯片及模块等电力电子元器件制造。</w:t>
            </w:r>
          </w:p>
        </w:tc>
      </w:tr>
      <w:tr w14:paraId="0F5D8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DD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D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B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太阳能产业中的光伏设备及元器件等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3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H01G9/04</w:t>
            </w: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cs="宋体"/>
                <w:sz w:val="20"/>
                <w:szCs w:val="20"/>
              </w:rPr>
              <w:t>H02M7*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4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太阳能电池片生产设备；斯特林发电机；有机郎肯循环发电设备；光热设备及其元器件制造；太阳能发电保护控制装置与设备制造；光伏设备及元器件制造；太阳能用蓄电池充放电控制器、太阳能储能有机聚合物电极</w:t>
            </w:r>
          </w:p>
        </w:tc>
      </w:tr>
    </w:tbl>
    <w:p w14:paraId="5BBD3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altName w:val="DejaVu Math TeX Gyre"/>
    <w:panose1 w:val="02020400000000000000"/>
    <w:charset w:val="00"/>
    <w:family w:val="auto"/>
    <w:pitch w:val="default"/>
    <w:sig w:usb0="00000000" w:usb1="00000000" w:usb2="00082016" w:usb3="00000000" w:csb0="00000003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1CD40">
    <w:pPr>
      <w:pStyle w:val="2"/>
      <w:rPr>
        <w:rFonts w:ascii="GWZT-E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8F79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8F794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7129F"/>
    <w:rsid w:val="00F541A3"/>
    <w:rsid w:val="037E1867"/>
    <w:rsid w:val="0ADC02D9"/>
    <w:rsid w:val="0B05476A"/>
    <w:rsid w:val="0D826602"/>
    <w:rsid w:val="112A4EF6"/>
    <w:rsid w:val="1A78F723"/>
    <w:rsid w:val="1ADA7D96"/>
    <w:rsid w:val="1CE17FA7"/>
    <w:rsid w:val="214E3EFA"/>
    <w:rsid w:val="2567129F"/>
    <w:rsid w:val="2BFF552A"/>
    <w:rsid w:val="2C8608B9"/>
    <w:rsid w:val="2D4E3930"/>
    <w:rsid w:val="32672A3C"/>
    <w:rsid w:val="3CEF18BB"/>
    <w:rsid w:val="410B53D9"/>
    <w:rsid w:val="41922B34"/>
    <w:rsid w:val="421D7D98"/>
    <w:rsid w:val="444F55DD"/>
    <w:rsid w:val="46272859"/>
    <w:rsid w:val="497C7E9D"/>
    <w:rsid w:val="657F5795"/>
    <w:rsid w:val="72264817"/>
    <w:rsid w:val="72596B9D"/>
    <w:rsid w:val="75FFA0E3"/>
    <w:rsid w:val="78820F49"/>
    <w:rsid w:val="7BF7027E"/>
    <w:rsid w:val="7BF9A2AD"/>
    <w:rsid w:val="7DFDA7D7"/>
    <w:rsid w:val="7F7D14FF"/>
    <w:rsid w:val="AFFE8444"/>
    <w:rsid w:val="B80F4A39"/>
    <w:rsid w:val="BD6914DD"/>
    <w:rsid w:val="DEFF2014"/>
    <w:rsid w:val="E7FFE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GWZT-EN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8">
    <w:name w:val="Default Paragraph Font"/>
    <w:semiHidden/>
    <w:qFormat/>
    <w:uiPriority w:val="0"/>
    <w:rPr>
      <w:rFonts w:ascii="GWZT-EN"/>
    </w:rPr>
  </w:style>
  <w:style w:type="table" w:default="1" w:styleId="5">
    <w:name w:val="Normal Table"/>
    <w:semiHidden/>
    <w:qFormat/>
    <w:uiPriority w:val="0"/>
    <w:pPr>
      <w:spacing w:line="1" w:lineRule="atLeast"/>
    </w:pPr>
    <w:rPr>
      <w:rFonts w:ascii="GWZT-E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GWZT-E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GWZT-E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Theme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Table Colorful 1"/>
    <w:basedOn w:val="5"/>
    <w:qFormat/>
    <w:uiPriority w:val="0"/>
    <w:pPr>
      <w:widowControl w:val="0"/>
      <w:spacing w:line="1" w:lineRule="atLeast"/>
      <w:jc w:val="both"/>
    </w:pPr>
    <w:rPr>
      <w:rFonts w:ascii="GWZT-EN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">
    <w:name w:val="Table Colorful 2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">
    <w:name w:val="Table Colorful 3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1">
    <w:name w:val="Table Elegant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">
    <w:name w:val="Table Classic 1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">
    <w:name w:val="Table Classic 2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4">
    <w:name w:val="Table Classic 3"/>
    <w:basedOn w:val="5"/>
    <w:qFormat/>
    <w:uiPriority w:val="0"/>
    <w:pPr>
      <w:widowControl w:val="0"/>
      <w:spacing w:line="1" w:lineRule="atLeast"/>
      <w:jc w:val="both"/>
    </w:pPr>
    <w:rPr>
      <w:rFonts w:ascii="GWZT-EN"/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5">
    <w:name w:val="Table Classic 4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6">
    <w:name w:val="Table Simple 1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7">
    <w:name w:val="Table Simple 2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8">
    <w:name w:val="Table Simple 3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9">
    <w:name w:val="Table Subtle 1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0">
    <w:name w:val="Table Subtle 2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1">
    <w:name w:val="Table 3D effects 1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2">
    <w:name w:val="Table 3D effects 2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3">
    <w:name w:val="Table 3D effects 3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4">
    <w:name w:val="Table List 1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5">
    <w:name w:val="Table List 2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6">
    <w:name w:val="Table List 3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27">
    <w:name w:val="Table List 4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28">
    <w:name w:val="Table List 5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9">
    <w:name w:val="Table List 6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30">
    <w:name w:val="Table List 7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31">
    <w:name w:val="Table List 8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32">
    <w:name w:val="Table Contemporary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33">
    <w:name w:val="Table Columns 1"/>
    <w:basedOn w:val="5"/>
    <w:qFormat/>
    <w:uiPriority w:val="0"/>
    <w:pPr>
      <w:widowControl w:val="0"/>
      <w:spacing w:line="1" w:lineRule="atLeast"/>
      <w:jc w:val="both"/>
    </w:pPr>
    <w:rPr>
      <w:rFonts w:ascii="GWZT-E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4">
    <w:name w:val="Table Columns 2"/>
    <w:basedOn w:val="5"/>
    <w:qFormat/>
    <w:uiPriority w:val="0"/>
    <w:pPr>
      <w:widowControl w:val="0"/>
      <w:spacing w:line="1" w:lineRule="atLeast"/>
      <w:jc w:val="both"/>
    </w:pPr>
    <w:rPr>
      <w:rFonts w:ascii="GWZT-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5">
    <w:name w:val="Table Columns 3"/>
    <w:basedOn w:val="5"/>
    <w:qFormat/>
    <w:uiPriority w:val="0"/>
    <w:pPr>
      <w:widowControl w:val="0"/>
      <w:spacing w:line="1" w:lineRule="atLeast"/>
      <w:jc w:val="both"/>
    </w:pPr>
    <w:rPr>
      <w:rFonts w:ascii="GWZT-EN"/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6">
    <w:name w:val="Table Columns 4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7">
    <w:name w:val="Table Columns 5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38">
    <w:name w:val="Table Grid 1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39">
    <w:name w:val="Table Grid 2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0">
    <w:name w:val="Table Grid 3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1">
    <w:name w:val="Table Grid 4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42">
    <w:name w:val="Table Grid 5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3">
    <w:name w:val="Table Grid 6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4">
    <w:name w:val="Table Grid 7"/>
    <w:basedOn w:val="5"/>
    <w:qFormat/>
    <w:uiPriority w:val="0"/>
    <w:pPr>
      <w:widowControl w:val="0"/>
      <w:spacing w:line="1" w:lineRule="atLeast"/>
      <w:jc w:val="both"/>
    </w:pPr>
    <w:rPr>
      <w:rFonts w:ascii="GWZT-E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5">
    <w:name w:val="Table Grid 8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46">
    <w:name w:val="Table Web 1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47">
    <w:name w:val="Table Web 2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48">
    <w:name w:val="Table Web 3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49">
    <w:name w:val="Table Professional"/>
    <w:basedOn w:val="5"/>
    <w:qFormat/>
    <w:uiPriority w:val="0"/>
    <w:pPr>
      <w:widowControl w:val="0"/>
      <w:spacing w:line="1" w:lineRule="atLeast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50">
    <w:name w:val="Light Shading"/>
    <w:basedOn w:val="5"/>
    <w:qFormat/>
    <w:uiPriority w:val="60"/>
    <w:pPr>
      <w:spacing w:line="1" w:lineRule="atLeast"/>
    </w:pPr>
    <w:rPr>
      <w:rFonts w:ascii="GWZT-E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1">
    <w:name w:val="Light Shading Accent 1"/>
    <w:basedOn w:val="5"/>
    <w:qFormat/>
    <w:uiPriority w:val="60"/>
    <w:pPr>
      <w:spacing w:line="1" w:lineRule="atLeast"/>
    </w:pPr>
    <w:rPr>
      <w:rFonts w:ascii="GWZT-EN"/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52">
    <w:name w:val="Light Shading Accent 2"/>
    <w:basedOn w:val="5"/>
    <w:qFormat/>
    <w:uiPriority w:val="60"/>
    <w:pPr>
      <w:spacing w:line="1" w:lineRule="atLeast"/>
    </w:pPr>
    <w:rPr>
      <w:rFonts w:ascii="GWZT-EN"/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53">
    <w:name w:val="Light Shading Accent 3"/>
    <w:basedOn w:val="5"/>
    <w:qFormat/>
    <w:uiPriority w:val="60"/>
    <w:pPr>
      <w:spacing w:line="1" w:lineRule="atLeast"/>
    </w:pPr>
    <w:rPr>
      <w:rFonts w:ascii="GWZT-EN"/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54">
    <w:name w:val="Light Shading Accent 4"/>
    <w:basedOn w:val="5"/>
    <w:qFormat/>
    <w:uiPriority w:val="60"/>
    <w:pPr>
      <w:spacing w:line="1" w:lineRule="atLeast"/>
    </w:pPr>
    <w:rPr>
      <w:rFonts w:ascii="GWZT-EN"/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55">
    <w:name w:val="Light Shading Accent 5"/>
    <w:basedOn w:val="5"/>
    <w:qFormat/>
    <w:uiPriority w:val="60"/>
    <w:pPr>
      <w:spacing w:line="1" w:lineRule="atLeast"/>
    </w:pPr>
    <w:rPr>
      <w:rFonts w:ascii="GWZT-EN"/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56">
    <w:name w:val="Light Shading Accent 6"/>
    <w:basedOn w:val="5"/>
    <w:qFormat/>
    <w:uiPriority w:val="60"/>
    <w:pPr>
      <w:spacing w:line="1" w:lineRule="atLeast"/>
    </w:pPr>
    <w:rPr>
      <w:rFonts w:ascii="GWZT-EN"/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57">
    <w:name w:val="Light List"/>
    <w:basedOn w:val="5"/>
    <w:qFormat/>
    <w:uiPriority w:val="61"/>
    <w:pPr>
      <w:spacing w:line="1" w:lineRule="atLeast"/>
    </w:pPr>
    <w:rPr>
      <w:rFonts w:ascii="GWZT-EN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58">
    <w:name w:val="Light List Accent 1"/>
    <w:basedOn w:val="5"/>
    <w:qFormat/>
    <w:uiPriority w:val="61"/>
    <w:pPr>
      <w:spacing w:line="1" w:lineRule="atLeast"/>
    </w:pPr>
    <w:rPr>
      <w:rFonts w:ascii="GWZT-E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59">
    <w:name w:val="Light List Accent 2"/>
    <w:basedOn w:val="5"/>
    <w:qFormat/>
    <w:uiPriority w:val="61"/>
    <w:pPr>
      <w:spacing w:line="1" w:lineRule="atLeast"/>
    </w:pPr>
    <w:rPr>
      <w:rFonts w:ascii="GWZT-EN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60">
    <w:name w:val="Light List Accent 3"/>
    <w:basedOn w:val="5"/>
    <w:qFormat/>
    <w:uiPriority w:val="61"/>
    <w:pPr>
      <w:spacing w:line="1" w:lineRule="atLeast"/>
    </w:pPr>
    <w:rPr>
      <w:rFonts w:ascii="GWZT-E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61">
    <w:name w:val="Light List Accent 4"/>
    <w:basedOn w:val="5"/>
    <w:qFormat/>
    <w:uiPriority w:val="61"/>
    <w:pPr>
      <w:spacing w:line="1" w:lineRule="atLeast"/>
    </w:pPr>
    <w:rPr>
      <w:rFonts w:ascii="GWZT-EN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62">
    <w:name w:val="Light List Accent 5"/>
    <w:basedOn w:val="5"/>
    <w:qFormat/>
    <w:uiPriority w:val="61"/>
    <w:pPr>
      <w:spacing w:line="1" w:lineRule="atLeast"/>
    </w:pPr>
    <w:rPr>
      <w:rFonts w:ascii="GWZT-EN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63">
    <w:name w:val="Light List Accent 6"/>
    <w:basedOn w:val="5"/>
    <w:qFormat/>
    <w:uiPriority w:val="61"/>
    <w:pPr>
      <w:spacing w:line="1" w:lineRule="atLeast"/>
    </w:pPr>
    <w:rPr>
      <w:rFonts w:ascii="GWZT-EN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64">
    <w:name w:val="Light Grid"/>
    <w:basedOn w:val="5"/>
    <w:qFormat/>
    <w:uiPriority w:val="62"/>
    <w:pPr>
      <w:spacing w:line="1" w:lineRule="atLeast"/>
    </w:pPr>
    <w:rPr>
      <w:rFonts w:ascii="GWZT-EN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65">
    <w:name w:val="Light Grid Accent 1"/>
    <w:basedOn w:val="5"/>
    <w:qFormat/>
    <w:uiPriority w:val="62"/>
    <w:pPr>
      <w:spacing w:line="1" w:lineRule="atLeast"/>
    </w:pPr>
    <w:rPr>
      <w:rFonts w:ascii="GWZT-E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66">
    <w:name w:val="Light Grid Accent 2"/>
    <w:basedOn w:val="5"/>
    <w:qFormat/>
    <w:uiPriority w:val="62"/>
    <w:pPr>
      <w:spacing w:line="1" w:lineRule="atLeast"/>
    </w:pPr>
    <w:rPr>
      <w:rFonts w:ascii="GWZT-EN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67">
    <w:name w:val="Light Grid Accent 3"/>
    <w:basedOn w:val="5"/>
    <w:qFormat/>
    <w:uiPriority w:val="62"/>
    <w:pPr>
      <w:spacing w:line="1" w:lineRule="atLeast"/>
    </w:pPr>
    <w:rPr>
      <w:rFonts w:ascii="GWZT-E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68">
    <w:name w:val="Light Grid Accent 4"/>
    <w:basedOn w:val="5"/>
    <w:qFormat/>
    <w:uiPriority w:val="62"/>
    <w:pPr>
      <w:spacing w:line="1" w:lineRule="atLeast"/>
    </w:pPr>
    <w:rPr>
      <w:rFonts w:ascii="GWZT-EN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69">
    <w:name w:val="Light Grid Accent 5"/>
    <w:basedOn w:val="5"/>
    <w:qFormat/>
    <w:uiPriority w:val="62"/>
    <w:pPr>
      <w:spacing w:line="1" w:lineRule="atLeast"/>
    </w:pPr>
    <w:rPr>
      <w:rFonts w:ascii="GWZT-EN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70">
    <w:name w:val="Light Grid Accent 6"/>
    <w:basedOn w:val="5"/>
    <w:qFormat/>
    <w:uiPriority w:val="62"/>
    <w:pPr>
      <w:spacing w:line="1" w:lineRule="atLeast"/>
    </w:pPr>
    <w:rPr>
      <w:rFonts w:ascii="GWZT-EN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71">
    <w:name w:val="Medium Shading 1"/>
    <w:basedOn w:val="5"/>
    <w:qFormat/>
    <w:uiPriority w:val="63"/>
    <w:pPr>
      <w:spacing w:line="1" w:lineRule="atLeast"/>
    </w:pPr>
    <w:rPr>
      <w:rFonts w:ascii="GWZT-EN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72">
    <w:name w:val="Medium Shading 1 Accent 1"/>
    <w:basedOn w:val="5"/>
    <w:qFormat/>
    <w:uiPriority w:val="63"/>
    <w:pPr>
      <w:spacing w:line="1" w:lineRule="atLeast"/>
    </w:pPr>
    <w:rPr>
      <w:rFonts w:ascii="GWZT-E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73">
    <w:name w:val="Medium Shading 1 Accent 2"/>
    <w:basedOn w:val="5"/>
    <w:qFormat/>
    <w:uiPriority w:val="63"/>
    <w:pPr>
      <w:spacing w:line="1" w:lineRule="atLeast"/>
    </w:pPr>
    <w:rPr>
      <w:rFonts w:ascii="GWZT-EN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74">
    <w:name w:val="Medium Shading 1 Accent 3"/>
    <w:basedOn w:val="5"/>
    <w:qFormat/>
    <w:uiPriority w:val="63"/>
    <w:pPr>
      <w:spacing w:line="1" w:lineRule="atLeast"/>
    </w:pPr>
    <w:rPr>
      <w:rFonts w:ascii="GWZT-EN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75">
    <w:name w:val="Medium Shading 1 Accent 4"/>
    <w:basedOn w:val="5"/>
    <w:qFormat/>
    <w:uiPriority w:val="63"/>
    <w:pPr>
      <w:spacing w:line="1" w:lineRule="atLeast"/>
    </w:pPr>
    <w:rPr>
      <w:rFonts w:ascii="GWZT-E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76">
    <w:name w:val="Medium Shading 1 Accent 5"/>
    <w:basedOn w:val="5"/>
    <w:qFormat/>
    <w:uiPriority w:val="63"/>
    <w:pPr>
      <w:spacing w:line="1" w:lineRule="atLeast"/>
    </w:pPr>
    <w:rPr>
      <w:rFonts w:ascii="GWZT-EN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77">
    <w:name w:val="Medium Shading 1 Accent 6"/>
    <w:basedOn w:val="5"/>
    <w:qFormat/>
    <w:uiPriority w:val="63"/>
    <w:pPr>
      <w:spacing w:line="1" w:lineRule="atLeast"/>
    </w:pPr>
    <w:rPr>
      <w:rFonts w:ascii="GWZT-EN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78">
    <w:name w:val="Medium Shading 2"/>
    <w:basedOn w:val="5"/>
    <w:qFormat/>
    <w:uiPriority w:val="64"/>
    <w:pPr>
      <w:spacing w:line="1" w:lineRule="atLeast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79">
    <w:name w:val="Medium Shading 2 Accent 1"/>
    <w:basedOn w:val="5"/>
    <w:qFormat/>
    <w:uiPriority w:val="64"/>
    <w:pPr>
      <w:spacing w:line="1" w:lineRule="atLeast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80">
    <w:name w:val="Medium Shading 2 Accent 2"/>
    <w:basedOn w:val="5"/>
    <w:qFormat/>
    <w:uiPriority w:val="64"/>
    <w:pPr>
      <w:spacing w:line="1" w:lineRule="atLeast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81">
    <w:name w:val="Medium Shading 2 Accent 3"/>
    <w:basedOn w:val="5"/>
    <w:qFormat/>
    <w:uiPriority w:val="64"/>
    <w:pPr>
      <w:spacing w:line="1" w:lineRule="atLeast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Shading 2 Accent 4"/>
    <w:basedOn w:val="5"/>
    <w:qFormat/>
    <w:uiPriority w:val="64"/>
    <w:pPr>
      <w:spacing w:line="1" w:lineRule="atLeast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83">
    <w:name w:val="Medium Shading 2 Accent 5"/>
    <w:basedOn w:val="5"/>
    <w:qFormat/>
    <w:uiPriority w:val="64"/>
    <w:pPr>
      <w:spacing w:line="1" w:lineRule="atLeast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84">
    <w:name w:val="Medium Shading 2 Accent 6"/>
    <w:basedOn w:val="5"/>
    <w:qFormat/>
    <w:uiPriority w:val="64"/>
    <w:pPr>
      <w:spacing w:line="1" w:lineRule="atLeast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85">
    <w:name w:val="Medium List 1"/>
    <w:basedOn w:val="5"/>
    <w:qFormat/>
    <w:uiPriority w:val="65"/>
    <w:pPr>
      <w:spacing w:line="1" w:lineRule="atLeast"/>
    </w:pPr>
    <w:rPr>
      <w:rFonts w:ascii="GWZT-E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86">
    <w:name w:val="Medium List 1 Accent 1"/>
    <w:basedOn w:val="5"/>
    <w:qFormat/>
    <w:uiPriority w:val="65"/>
    <w:pPr>
      <w:spacing w:line="1" w:lineRule="atLeast"/>
    </w:pPr>
    <w:rPr>
      <w:rFonts w:ascii="GWZT-EN"/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87">
    <w:name w:val="Medium List 1 Accent 2"/>
    <w:basedOn w:val="5"/>
    <w:qFormat/>
    <w:uiPriority w:val="65"/>
    <w:pPr>
      <w:spacing w:line="1" w:lineRule="atLeast"/>
    </w:pPr>
    <w:rPr>
      <w:rFonts w:ascii="GWZT-EN"/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88">
    <w:name w:val="Medium List 1 Accent 3"/>
    <w:basedOn w:val="5"/>
    <w:qFormat/>
    <w:uiPriority w:val="65"/>
    <w:pPr>
      <w:spacing w:line="1" w:lineRule="atLeast"/>
    </w:pPr>
    <w:rPr>
      <w:rFonts w:ascii="GWZT-EN"/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89">
    <w:name w:val="Medium List 1 Accent 4"/>
    <w:basedOn w:val="5"/>
    <w:qFormat/>
    <w:uiPriority w:val="65"/>
    <w:pPr>
      <w:spacing w:line="1" w:lineRule="atLeast"/>
    </w:pPr>
    <w:rPr>
      <w:rFonts w:ascii="GWZT-EN"/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90">
    <w:name w:val="Medium List 1 Accent 5"/>
    <w:basedOn w:val="5"/>
    <w:qFormat/>
    <w:uiPriority w:val="65"/>
    <w:pPr>
      <w:spacing w:line="1" w:lineRule="atLeast"/>
    </w:pPr>
    <w:rPr>
      <w:rFonts w:ascii="GWZT-EN"/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91">
    <w:name w:val="Medium List 1 Accent 6"/>
    <w:basedOn w:val="5"/>
    <w:qFormat/>
    <w:uiPriority w:val="65"/>
    <w:pPr>
      <w:spacing w:line="1" w:lineRule="atLeast"/>
    </w:pPr>
    <w:rPr>
      <w:rFonts w:ascii="GWZT-EN"/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92">
    <w:name w:val="Medium List 2"/>
    <w:basedOn w:val="5"/>
    <w:qFormat/>
    <w:uiPriority w:val="66"/>
    <w:pPr>
      <w:spacing w:line="1" w:lineRule="atLeast"/>
    </w:pPr>
    <w:rPr>
      <w:rFonts w:ascii="GWZT-EN" w:hAnsi="Symbol" w:eastAsia="黑体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93">
    <w:name w:val="Medium List 2 Accent 1"/>
    <w:basedOn w:val="5"/>
    <w:qFormat/>
    <w:uiPriority w:val="66"/>
    <w:pPr>
      <w:spacing w:line="1" w:lineRule="atLeast"/>
    </w:pPr>
    <w:rPr>
      <w:rFonts w:ascii="GWZT-EN" w:hAnsi="Symbol" w:eastAsia="黑体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94">
    <w:name w:val="Medium List 2 Accent 2"/>
    <w:basedOn w:val="5"/>
    <w:qFormat/>
    <w:uiPriority w:val="66"/>
    <w:pPr>
      <w:spacing w:line="1" w:lineRule="atLeast"/>
    </w:pPr>
    <w:rPr>
      <w:rFonts w:ascii="GWZT-EN" w:hAnsi="Symbol" w:eastAsia="黑体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95">
    <w:name w:val="Medium List 2 Accent 3"/>
    <w:basedOn w:val="5"/>
    <w:qFormat/>
    <w:uiPriority w:val="66"/>
    <w:pPr>
      <w:spacing w:line="1" w:lineRule="atLeast"/>
    </w:pPr>
    <w:rPr>
      <w:rFonts w:ascii="GWZT-EN" w:hAnsi="Symbol" w:eastAsia="黑体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96">
    <w:name w:val="Medium List 2 Accent 4"/>
    <w:basedOn w:val="5"/>
    <w:qFormat/>
    <w:uiPriority w:val="66"/>
    <w:pPr>
      <w:spacing w:line="1" w:lineRule="atLeast"/>
    </w:pPr>
    <w:rPr>
      <w:rFonts w:ascii="GWZT-EN" w:hAnsi="Symbol" w:eastAsia="黑体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97">
    <w:name w:val="Medium List 2 Accent 5"/>
    <w:basedOn w:val="5"/>
    <w:qFormat/>
    <w:uiPriority w:val="66"/>
    <w:pPr>
      <w:spacing w:line="1" w:lineRule="atLeast"/>
    </w:pPr>
    <w:rPr>
      <w:rFonts w:ascii="GWZT-EN" w:hAnsi="Symbol" w:eastAsia="黑体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98">
    <w:name w:val="Medium List 2 Accent 6"/>
    <w:basedOn w:val="5"/>
    <w:qFormat/>
    <w:uiPriority w:val="66"/>
    <w:pPr>
      <w:spacing w:line="1" w:lineRule="atLeast"/>
    </w:pPr>
    <w:rPr>
      <w:rFonts w:ascii="GWZT-EN" w:hAnsi="Symbol" w:eastAsia="黑体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99">
    <w:name w:val="Medium Grid 1"/>
    <w:basedOn w:val="5"/>
    <w:qFormat/>
    <w:uiPriority w:val="67"/>
    <w:pPr>
      <w:spacing w:line="1" w:lineRule="atLeast"/>
    </w:pPr>
    <w:rPr>
      <w:rFonts w:ascii="GWZT-EN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00">
    <w:name w:val="Medium Grid 1 Accent 1"/>
    <w:basedOn w:val="5"/>
    <w:qFormat/>
    <w:uiPriority w:val="67"/>
    <w:pPr>
      <w:spacing w:line="1" w:lineRule="atLeast"/>
    </w:pPr>
    <w:rPr>
      <w:rFonts w:ascii="GWZT-E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01">
    <w:name w:val="Medium Grid 1 Accent 2"/>
    <w:basedOn w:val="5"/>
    <w:qFormat/>
    <w:uiPriority w:val="67"/>
    <w:pPr>
      <w:spacing w:line="1" w:lineRule="atLeast"/>
    </w:pPr>
    <w:rPr>
      <w:rFonts w:ascii="GWZT-EN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02">
    <w:name w:val="Medium Grid 1 Accent 3"/>
    <w:basedOn w:val="5"/>
    <w:qFormat/>
    <w:uiPriority w:val="67"/>
    <w:pPr>
      <w:spacing w:line="1" w:lineRule="atLeast"/>
    </w:pPr>
    <w:rPr>
      <w:rFonts w:ascii="GWZT-EN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03">
    <w:name w:val="Medium Grid 1 Accent 4"/>
    <w:basedOn w:val="5"/>
    <w:qFormat/>
    <w:uiPriority w:val="67"/>
    <w:pPr>
      <w:spacing w:line="1" w:lineRule="atLeast"/>
    </w:pPr>
    <w:rPr>
      <w:rFonts w:ascii="GWZT-E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04">
    <w:name w:val="Medium Grid 1 Accent 5"/>
    <w:basedOn w:val="5"/>
    <w:qFormat/>
    <w:uiPriority w:val="67"/>
    <w:pPr>
      <w:spacing w:line="1" w:lineRule="atLeast"/>
    </w:pPr>
    <w:rPr>
      <w:rFonts w:ascii="GWZT-EN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05">
    <w:name w:val="Medium Grid 1 Accent 6"/>
    <w:basedOn w:val="5"/>
    <w:qFormat/>
    <w:uiPriority w:val="67"/>
    <w:pPr>
      <w:spacing w:line="1" w:lineRule="atLeast"/>
    </w:pPr>
    <w:rPr>
      <w:rFonts w:ascii="GWZT-EN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06">
    <w:name w:val="Medium Grid 2"/>
    <w:basedOn w:val="5"/>
    <w:qFormat/>
    <w:uiPriority w:val="68"/>
    <w:pPr>
      <w:spacing w:line="1" w:lineRule="atLeast"/>
    </w:pPr>
    <w:rPr>
      <w:rFonts w:ascii="GWZT-EN" w:hAnsi="Symbol" w:eastAsia="黑体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07">
    <w:name w:val="Medium Grid 2 Accent 1"/>
    <w:basedOn w:val="5"/>
    <w:qFormat/>
    <w:uiPriority w:val="68"/>
    <w:pPr>
      <w:spacing w:line="1" w:lineRule="atLeast"/>
    </w:pPr>
    <w:rPr>
      <w:rFonts w:ascii="GWZT-EN" w:hAnsi="Symbol" w:eastAsia="黑体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08">
    <w:name w:val="Medium Grid 2 Accent 2"/>
    <w:basedOn w:val="5"/>
    <w:qFormat/>
    <w:uiPriority w:val="68"/>
    <w:pPr>
      <w:spacing w:line="1" w:lineRule="atLeast"/>
    </w:pPr>
    <w:rPr>
      <w:rFonts w:ascii="GWZT-EN" w:hAnsi="Symbol" w:eastAsia="黑体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09">
    <w:name w:val="Medium Grid 2 Accent 3"/>
    <w:basedOn w:val="5"/>
    <w:qFormat/>
    <w:uiPriority w:val="68"/>
    <w:pPr>
      <w:spacing w:line="1" w:lineRule="atLeast"/>
    </w:pPr>
    <w:rPr>
      <w:rFonts w:ascii="GWZT-EN" w:hAnsi="Symbol" w:eastAsia="黑体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10">
    <w:name w:val="Medium Grid 2 Accent 4"/>
    <w:basedOn w:val="5"/>
    <w:qFormat/>
    <w:uiPriority w:val="68"/>
    <w:pPr>
      <w:spacing w:line="1" w:lineRule="atLeast"/>
    </w:pPr>
    <w:rPr>
      <w:rFonts w:ascii="GWZT-EN" w:hAnsi="Symbol" w:eastAsia="黑体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11">
    <w:name w:val="Medium Grid 2 Accent 5"/>
    <w:basedOn w:val="5"/>
    <w:qFormat/>
    <w:uiPriority w:val="68"/>
    <w:pPr>
      <w:spacing w:line="1" w:lineRule="atLeast"/>
    </w:pPr>
    <w:rPr>
      <w:rFonts w:ascii="GWZT-EN" w:hAnsi="Symbol" w:eastAsia="黑体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12">
    <w:name w:val="Medium Grid 2 Accent 6"/>
    <w:basedOn w:val="5"/>
    <w:qFormat/>
    <w:uiPriority w:val="68"/>
    <w:pPr>
      <w:spacing w:line="1" w:lineRule="atLeast"/>
    </w:pPr>
    <w:rPr>
      <w:rFonts w:ascii="GWZT-EN" w:hAnsi="Symbol" w:eastAsia="黑体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13">
    <w:name w:val="Medium Grid 3"/>
    <w:basedOn w:val="5"/>
    <w:qFormat/>
    <w:uiPriority w:val="69"/>
    <w:pPr>
      <w:spacing w:line="1" w:lineRule="atLeast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14">
    <w:name w:val="Medium Grid 3 Accent 1"/>
    <w:basedOn w:val="5"/>
    <w:qFormat/>
    <w:uiPriority w:val="69"/>
    <w:pPr>
      <w:spacing w:line="1" w:lineRule="atLeast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5">
    <w:name w:val="Medium Grid 3 Accent 2"/>
    <w:basedOn w:val="5"/>
    <w:qFormat/>
    <w:uiPriority w:val="69"/>
    <w:pPr>
      <w:spacing w:line="1" w:lineRule="atLeast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6">
    <w:name w:val="Medium Grid 3 Accent 3"/>
    <w:basedOn w:val="5"/>
    <w:qFormat/>
    <w:uiPriority w:val="69"/>
    <w:pPr>
      <w:spacing w:line="1" w:lineRule="atLeast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7">
    <w:name w:val="Medium Grid 3 Accent 4"/>
    <w:basedOn w:val="5"/>
    <w:qFormat/>
    <w:uiPriority w:val="69"/>
    <w:pPr>
      <w:spacing w:line="1" w:lineRule="atLeast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8">
    <w:name w:val="Medium Grid 3 Accent 5"/>
    <w:basedOn w:val="5"/>
    <w:qFormat/>
    <w:uiPriority w:val="69"/>
    <w:pPr>
      <w:spacing w:line="1" w:lineRule="atLeast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19">
    <w:name w:val="Medium Grid 3 Accent 6"/>
    <w:basedOn w:val="5"/>
    <w:qFormat/>
    <w:uiPriority w:val="69"/>
    <w:pPr>
      <w:spacing w:line="1" w:lineRule="atLeast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20">
    <w:name w:val="Dark List"/>
    <w:basedOn w:val="5"/>
    <w:qFormat/>
    <w:uiPriority w:val="70"/>
    <w:pPr>
      <w:spacing w:line="1" w:lineRule="atLeast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21">
    <w:name w:val="Dark List Accent 1"/>
    <w:basedOn w:val="5"/>
    <w:qFormat/>
    <w:uiPriority w:val="70"/>
    <w:pPr>
      <w:spacing w:line="1" w:lineRule="atLeast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122">
    <w:name w:val="Dark List Accent 2"/>
    <w:basedOn w:val="5"/>
    <w:qFormat/>
    <w:uiPriority w:val="70"/>
    <w:pPr>
      <w:spacing w:line="1" w:lineRule="atLeast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123">
    <w:name w:val="Dark List Accent 3"/>
    <w:basedOn w:val="5"/>
    <w:qFormat/>
    <w:uiPriority w:val="70"/>
    <w:pPr>
      <w:spacing w:line="1" w:lineRule="atLeast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24">
    <w:name w:val="Dark List Accent 4"/>
    <w:basedOn w:val="5"/>
    <w:qFormat/>
    <w:uiPriority w:val="70"/>
    <w:pPr>
      <w:spacing w:line="1" w:lineRule="atLeast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25">
    <w:name w:val="Dark List Accent 5"/>
    <w:basedOn w:val="5"/>
    <w:qFormat/>
    <w:uiPriority w:val="70"/>
    <w:pPr>
      <w:spacing w:line="1" w:lineRule="atLeast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26">
    <w:name w:val="Dark List Accent 6"/>
    <w:basedOn w:val="5"/>
    <w:qFormat/>
    <w:uiPriority w:val="70"/>
    <w:pPr>
      <w:spacing w:line="1" w:lineRule="atLeast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127">
    <w:name w:val="Colorful Shading"/>
    <w:basedOn w:val="5"/>
    <w:qFormat/>
    <w:uiPriority w:val="71"/>
    <w:pPr>
      <w:spacing w:line="1" w:lineRule="atLeast"/>
    </w:pPr>
    <w:rPr>
      <w:rFonts w:ascii="GWZT-EN"/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8">
    <w:name w:val="Colorful Shading Accent 1"/>
    <w:basedOn w:val="5"/>
    <w:qFormat/>
    <w:uiPriority w:val="71"/>
    <w:pPr>
      <w:spacing w:line="1" w:lineRule="atLeast"/>
    </w:pPr>
    <w:rPr>
      <w:rFonts w:ascii="GWZT-EN"/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9">
    <w:name w:val="Colorful Shading Accent 2"/>
    <w:basedOn w:val="5"/>
    <w:qFormat/>
    <w:uiPriority w:val="71"/>
    <w:pPr>
      <w:spacing w:line="1" w:lineRule="atLeast"/>
    </w:pPr>
    <w:rPr>
      <w:rFonts w:ascii="GWZT-EN"/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0">
    <w:name w:val="Colorful Shading Accent 3"/>
    <w:basedOn w:val="5"/>
    <w:qFormat/>
    <w:uiPriority w:val="71"/>
    <w:pPr>
      <w:spacing w:line="1" w:lineRule="atLeast"/>
    </w:pPr>
    <w:rPr>
      <w:rFonts w:ascii="GWZT-EN"/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31">
    <w:name w:val="Colorful Shading Accent 4"/>
    <w:basedOn w:val="5"/>
    <w:qFormat/>
    <w:uiPriority w:val="71"/>
    <w:pPr>
      <w:spacing w:line="1" w:lineRule="atLeast"/>
    </w:pPr>
    <w:rPr>
      <w:rFonts w:ascii="GWZT-EN"/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2">
    <w:name w:val="Colorful Shading Accent 5"/>
    <w:basedOn w:val="5"/>
    <w:qFormat/>
    <w:uiPriority w:val="71"/>
    <w:pPr>
      <w:spacing w:line="1" w:lineRule="atLeast"/>
    </w:pPr>
    <w:rPr>
      <w:rFonts w:ascii="GWZT-EN"/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3">
    <w:name w:val="Colorful Shading Accent 6"/>
    <w:basedOn w:val="5"/>
    <w:qFormat/>
    <w:uiPriority w:val="71"/>
    <w:pPr>
      <w:spacing w:line="1" w:lineRule="atLeast"/>
    </w:pPr>
    <w:rPr>
      <w:rFonts w:ascii="GWZT-EN"/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4">
    <w:name w:val="Colorful List"/>
    <w:basedOn w:val="5"/>
    <w:qFormat/>
    <w:uiPriority w:val="72"/>
    <w:pPr>
      <w:spacing w:line="1" w:lineRule="atLeast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35">
    <w:name w:val="Colorful List Accent 1"/>
    <w:basedOn w:val="5"/>
    <w:qFormat/>
    <w:uiPriority w:val="72"/>
    <w:pPr>
      <w:spacing w:line="1" w:lineRule="atLeast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36">
    <w:name w:val="Colorful List Accent 2"/>
    <w:basedOn w:val="5"/>
    <w:qFormat/>
    <w:uiPriority w:val="72"/>
    <w:pPr>
      <w:spacing w:line="1" w:lineRule="atLeast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37">
    <w:name w:val="Colorful List Accent 3"/>
    <w:basedOn w:val="5"/>
    <w:qFormat/>
    <w:uiPriority w:val="72"/>
    <w:pPr>
      <w:spacing w:line="1" w:lineRule="atLeast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38">
    <w:name w:val="Colorful List Accent 4"/>
    <w:basedOn w:val="5"/>
    <w:qFormat/>
    <w:uiPriority w:val="72"/>
    <w:pPr>
      <w:spacing w:line="1" w:lineRule="atLeast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39">
    <w:name w:val="Colorful List Accent 5"/>
    <w:basedOn w:val="5"/>
    <w:qFormat/>
    <w:uiPriority w:val="72"/>
    <w:pPr>
      <w:spacing w:line="1" w:lineRule="atLeast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40">
    <w:name w:val="Colorful List Accent 6"/>
    <w:basedOn w:val="5"/>
    <w:qFormat/>
    <w:uiPriority w:val="72"/>
    <w:pPr>
      <w:spacing w:line="1" w:lineRule="atLeast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41">
    <w:name w:val="Colorful Grid"/>
    <w:basedOn w:val="5"/>
    <w:qFormat/>
    <w:uiPriority w:val="73"/>
    <w:pPr>
      <w:spacing w:line="1" w:lineRule="atLeast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42">
    <w:name w:val="Colorful Grid Accent 1"/>
    <w:basedOn w:val="5"/>
    <w:qFormat/>
    <w:uiPriority w:val="73"/>
    <w:pPr>
      <w:spacing w:line="1" w:lineRule="atLeast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43">
    <w:name w:val="Colorful Grid Accent 2"/>
    <w:basedOn w:val="5"/>
    <w:qFormat/>
    <w:uiPriority w:val="73"/>
    <w:pPr>
      <w:spacing w:line="1" w:lineRule="atLeast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44">
    <w:name w:val="Colorful Grid Accent 3"/>
    <w:basedOn w:val="5"/>
    <w:qFormat/>
    <w:uiPriority w:val="73"/>
    <w:pPr>
      <w:spacing w:line="1" w:lineRule="atLeast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45">
    <w:name w:val="Colorful Grid Accent 4"/>
    <w:basedOn w:val="5"/>
    <w:qFormat/>
    <w:uiPriority w:val="73"/>
    <w:pPr>
      <w:spacing w:line="1" w:lineRule="atLeast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46">
    <w:name w:val="Colorful Grid Accent 5"/>
    <w:basedOn w:val="5"/>
    <w:qFormat/>
    <w:uiPriority w:val="73"/>
    <w:pPr>
      <w:spacing w:line="1" w:lineRule="atLeast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47">
    <w:name w:val="Colorful Grid Accent 6"/>
    <w:basedOn w:val="5"/>
    <w:qFormat/>
    <w:uiPriority w:val="73"/>
    <w:pPr>
      <w:spacing w:line="1" w:lineRule="atLeast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149">
    <w:name w:val="Strong"/>
    <w:basedOn w:val="148"/>
    <w:qFormat/>
    <w:uiPriority w:val="0"/>
    <w:rPr>
      <w:rFonts w:ascii="GWZT-EN"/>
      <w:b/>
    </w:rPr>
  </w:style>
  <w:style w:type="character" w:styleId="150">
    <w:name w:val="endnote reference"/>
    <w:basedOn w:val="148"/>
    <w:qFormat/>
    <w:uiPriority w:val="0"/>
    <w:rPr>
      <w:rFonts w:ascii="GWZT-EN"/>
      <w:vertAlign w:val="superscript"/>
    </w:rPr>
  </w:style>
  <w:style w:type="character" w:styleId="151">
    <w:name w:val="page number"/>
    <w:basedOn w:val="148"/>
    <w:qFormat/>
    <w:uiPriority w:val="0"/>
    <w:rPr>
      <w:rFonts w:ascii="GWZT-EN"/>
    </w:rPr>
  </w:style>
  <w:style w:type="character" w:styleId="152">
    <w:name w:val="FollowedHyperlink"/>
    <w:basedOn w:val="148"/>
    <w:qFormat/>
    <w:uiPriority w:val="0"/>
    <w:rPr>
      <w:rFonts w:ascii="GWZT-EN"/>
      <w:color w:val="800080"/>
      <w:u w:val="single"/>
    </w:rPr>
  </w:style>
  <w:style w:type="character" w:styleId="153">
    <w:name w:val="Emphasis"/>
    <w:basedOn w:val="148"/>
    <w:qFormat/>
    <w:uiPriority w:val="0"/>
    <w:rPr>
      <w:rFonts w:ascii="GWZT-EN"/>
      <w:i/>
    </w:rPr>
  </w:style>
  <w:style w:type="character" w:styleId="154">
    <w:name w:val="line number"/>
    <w:basedOn w:val="148"/>
    <w:qFormat/>
    <w:uiPriority w:val="0"/>
    <w:rPr>
      <w:rFonts w:ascii="GWZT-EN"/>
    </w:rPr>
  </w:style>
  <w:style w:type="character" w:styleId="155">
    <w:name w:val="HTML Definition"/>
    <w:basedOn w:val="148"/>
    <w:qFormat/>
    <w:uiPriority w:val="0"/>
    <w:rPr>
      <w:rFonts w:ascii="GWZT-EN"/>
      <w:i/>
    </w:rPr>
  </w:style>
  <w:style w:type="character" w:styleId="156">
    <w:name w:val="HTML Typewriter"/>
    <w:basedOn w:val="148"/>
    <w:qFormat/>
    <w:uiPriority w:val="0"/>
    <w:rPr>
      <w:rFonts w:ascii="GWZT-EN" w:hAnsi="Courier New"/>
      <w:sz w:val="20"/>
    </w:rPr>
  </w:style>
  <w:style w:type="character" w:styleId="157">
    <w:name w:val="HTML Acronym"/>
    <w:basedOn w:val="148"/>
    <w:qFormat/>
    <w:uiPriority w:val="0"/>
    <w:rPr>
      <w:rFonts w:ascii="GWZT-EN"/>
    </w:rPr>
  </w:style>
  <w:style w:type="character" w:styleId="158">
    <w:name w:val="HTML Variable"/>
    <w:basedOn w:val="148"/>
    <w:qFormat/>
    <w:uiPriority w:val="0"/>
    <w:rPr>
      <w:rFonts w:ascii="GWZT-EN"/>
      <w:i/>
    </w:rPr>
  </w:style>
  <w:style w:type="character" w:styleId="159">
    <w:name w:val="Hyperlink"/>
    <w:basedOn w:val="148"/>
    <w:qFormat/>
    <w:uiPriority w:val="0"/>
    <w:rPr>
      <w:rFonts w:ascii="GWZT-EN"/>
      <w:color w:val="0000FF"/>
      <w:u w:val="single"/>
    </w:rPr>
  </w:style>
  <w:style w:type="character" w:styleId="160">
    <w:name w:val="HTML Code"/>
    <w:basedOn w:val="148"/>
    <w:qFormat/>
    <w:uiPriority w:val="0"/>
    <w:rPr>
      <w:rFonts w:ascii="GWZT-EN" w:hAnsi="Courier New"/>
      <w:sz w:val="20"/>
    </w:rPr>
  </w:style>
  <w:style w:type="character" w:styleId="161">
    <w:name w:val="annotation reference"/>
    <w:basedOn w:val="148"/>
    <w:qFormat/>
    <w:uiPriority w:val="0"/>
    <w:rPr>
      <w:rFonts w:ascii="GWZT-EN"/>
      <w:sz w:val="21"/>
    </w:rPr>
  </w:style>
  <w:style w:type="character" w:styleId="162">
    <w:name w:val="HTML Cite"/>
    <w:basedOn w:val="148"/>
    <w:qFormat/>
    <w:uiPriority w:val="0"/>
    <w:rPr>
      <w:rFonts w:ascii="GWZT-EN"/>
      <w:i/>
    </w:rPr>
  </w:style>
  <w:style w:type="character" w:styleId="163">
    <w:name w:val="footnote reference"/>
    <w:basedOn w:val="148"/>
    <w:qFormat/>
    <w:uiPriority w:val="0"/>
    <w:rPr>
      <w:rFonts w:ascii="GWZT-EN"/>
      <w:vertAlign w:val="superscript"/>
    </w:rPr>
  </w:style>
  <w:style w:type="character" w:styleId="164">
    <w:name w:val="HTML Keyboard"/>
    <w:basedOn w:val="148"/>
    <w:qFormat/>
    <w:uiPriority w:val="0"/>
    <w:rPr>
      <w:rFonts w:ascii="GWZT-EN" w:hAnsi="Courier New"/>
      <w:sz w:val="20"/>
    </w:rPr>
  </w:style>
  <w:style w:type="character" w:styleId="165">
    <w:name w:val="HTML Sample"/>
    <w:basedOn w:val="148"/>
    <w:qFormat/>
    <w:uiPriority w:val="0"/>
    <w:rPr>
      <w:rFonts w:ascii="GWZT-EN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36</Pages>
  <Words>2205</Words>
  <Characters>4476</Characters>
  <Lines>0</Lines>
  <Paragraphs>0</Paragraphs>
  <TotalTime>18</TotalTime>
  <ScaleCrop>false</ScaleCrop>
  <LinksUpToDate>false</LinksUpToDate>
  <CharactersWithSpaces>4481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2025-04-02T09:01:00Z</dcterms:created>
  <dc:creator>郑钰</dc:creator>
  <cp:lastModifiedBy>大堡礁</cp:lastModifiedBy>
  <dcterms:modified xsi:type="dcterms:W3CDTF">2026-01-23T15:14:55Z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D248191208AD8D703CCF72696B7813DA_43</vt:lpwstr>
  </property>
  <property fmtid="{D5CDD505-2E9C-101B-9397-08002B2CF9AE}" pid="4" name="KSOTemplateDocerSaveRecord">
    <vt:lpwstr>eyJoZGlkIjoiNWFjMjFjYTg5MjE5MWMyOGFlNjllOWU2MTdiMTFkODAiLCJ1c2VySWQiOiI2MDEyNzQwMDIifQ==</vt:lpwstr>
  </property>
</Properties>
</file>